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E44329" w:rsidTr="00F32743">
        <w:trPr>
          <w:trHeight w:val="548"/>
        </w:trPr>
        <w:tc>
          <w:tcPr>
            <w:tcW w:w="14709" w:type="dxa"/>
            <w:gridSpan w:val="2"/>
          </w:tcPr>
          <w:p w:rsidR="0022168F" w:rsidRPr="00E44329" w:rsidRDefault="00CE06E3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>38.04.01 Экономика</w:t>
            </w:r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Корпоративные финансы и оценка стоимости бизнеса</w:t>
            </w:r>
            <w:r w:rsidR="0016142F"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22168F"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E44329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E44329" w:rsidTr="00F32743">
        <w:trPr>
          <w:trHeight w:val="555"/>
        </w:trPr>
        <w:tc>
          <w:tcPr>
            <w:tcW w:w="3936" w:type="dxa"/>
          </w:tcPr>
          <w:p w:rsidR="0022168F" w:rsidRPr="00E44329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E44329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4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EC5FB1" w:rsidRPr="00E44329" w:rsidTr="00F32743">
        <w:tc>
          <w:tcPr>
            <w:tcW w:w="3936" w:type="dxa"/>
          </w:tcPr>
          <w:p w:rsidR="00EC5FB1" w:rsidRPr="00E44329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Ушаков, Е. В. Философия и методология науки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В. Ушаков.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392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Шаповалов, В. Ф. Философские проблемы науки и техники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248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244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https://www.biblio-online.ru/bcode/437712 (дата обращения: 19.09.2019). 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5F4AA1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352 с. — (Авторский учебник). — ISBN 978-5-534-05191-9.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https://biblio-online.ru/bcode/421461 (дата обращения: 19.09.2019). </w:t>
            </w:r>
          </w:p>
          <w:p w:rsidR="00722F8D" w:rsidRPr="00E44329" w:rsidRDefault="005F4AA1" w:rsidP="005F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2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https://biblio-online.ru/bcode/421602 (дата обращения: 19.09.2019).</w:t>
            </w: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55458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Скибицкий, Э. Г. Научные коммуникации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(Университеты России). — ISBN 978-5-534-08934-9.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https://www.biblio-online.ru/bcode/442349 (дата обращения: 19.09.2019).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https://www.biblio-online.ru/bcode/434624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7" w:history="1">
              <w:r w:rsidRPr="00E44329">
                <w:rPr>
                  <w:sz w:val="24"/>
                  <w:szCs w:val="24"/>
                </w:rPr>
                <w:t>http://znanium.com/bookread2.php?book=672802</w:t>
              </w:r>
            </w:hyperlink>
          </w:p>
          <w:p w:rsidR="005F4AA1" w:rsidRPr="00E44329" w:rsidRDefault="005F4AA1" w:rsidP="00720F2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F4AA1" w:rsidRPr="00E44329" w:rsidRDefault="005F4AA1" w:rsidP="00720F2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F4AA1" w:rsidRPr="00E44329" w:rsidRDefault="005F4AA1" w:rsidP="00720F2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2018. — 125 с. — (Университеты России). — ISBN 978-5-9916-9676-0.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https://biblio-online.ru/bcode/415169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Жернакова, М. Б. Деловые коммуникации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Б. Жернакова, И. А. Румянцева.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370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https://www.biblio-online.ru/bcode/412860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Короткина, И. Б. Академическое письмо: процесс, продукт и практика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Короткина.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295 с. — (Образовательный процесс). — ISBN 978-5-534-00415-1.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https://www.biblio-online.ru/bcode/413311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деловых межкультурных коммуникаций: учебник / под ред. Т.Т. Черкашиной.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8" w:history="1">
              <w:r w:rsidRPr="00E44329">
                <w:rPr>
                  <w:sz w:val="24"/>
                  <w:szCs w:val="24"/>
                </w:rPr>
                <w:t>http://znanium.com/bookread2.php?book=554788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уч.пос./Кривокора Е. И. - М.: НИЦ ИНФРА-М, 2016. - 190 с. — Текст : электронный.— URL:</w:t>
            </w:r>
            <w:hyperlink r:id="rId9" w:history="1">
              <w:r w:rsidRPr="00E44329">
                <w:rPr>
                  <w:sz w:val="24"/>
                  <w:szCs w:val="24"/>
                </w:rPr>
                <w:t>http://znanium.com/bookread2.php?book=518602</w:t>
              </w:r>
            </w:hyperlink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AA1" w:rsidRPr="00E44329" w:rsidRDefault="005F4AA1" w:rsidP="00720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F4AA1" w:rsidRPr="00E44329" w:rsidRDefault="005F4AA1" w:rsidP="00720F2C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E44329">
                <w:rPr>
                  <w:sz w:val="24"/>
                  <w:szCs w:val="24"/>
                </w:rPr>
                <w:t>http://znanium.com/catalog/product/952078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Шевелёва С.А. Деловой английский: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вузов. — 2-е изд., перераб. и доп. - М. : ЮНИТИ-ДАНА, 2017.- 382 с. - Текст : электронный. - URL: </w:t>
            </w:r>
            <w:hyperlink r:id="rId11" w:history="1">
              <w:r w:rsidRPr="00E44329">
                <w:rPr>
                  <w:sz w:val="24"/>
                  <w:szCs w:val="24"/>
                </w:rPr>
                <w:t>http://znanium.com/catalog/product/1028717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Чикилева, Л. С. Английский язык для публичных выступлений (B1-B2). English for public speaking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167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https://www.biblio-online.ru/bcode/434097 (дата обращения: 30.09.2019).</w:t>
            </w:r>
          </w:p>
          <w:p w:rsidR="005F4AA1" w:rsidRPr="00E44329" w:rsidRDefault="005F4AA1" w:rsidP="00720F2C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AA1" w:rsidRPr="00E44329" w:rsidRDefault="005F4AA1" w:rsidP="00720F2C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Ситникова, И. О. Деловой немецкий язык (b2–c1). Der mensch und seine berufswelt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234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https://www.biblio-online.ru/bcode/427969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Винтайкина, Р. В. Немецкий язык (b1)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https://www.biblio-online.ru/bcode/423752 (дата обращения: 18.09.2019).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Миляева, Н. Н. Немецкий язык. Deutsch (a1—a2)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2019. — 352 с.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https://www.biblio-online.ru/bcode/432104 (дата обращения: 18.09.2019).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720F2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F4AA1" w:rsidRPr="00E44329" w:rsidRDefault="005F4AA1" w:rsidP="00720F2C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Гришаева, Е.Б.Деловой иностранный язык: учебное пособие/Гришаева Е.Б., МашуковаИ.А. - Краснояр.: СФУ, 2015. - 192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http://znanium.com/bookread2.php?book=550490 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2" w:history="1">
              <w:r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 Английский язык в научной среде: практикум устной речи 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2изд.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2017. - 80 с. — Текст : электронный [сайт]. — URL: </w:t>
            </w:r>
            <w:hyperlink r:id="rId13" w:history="1">
              <w:r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http://znanium.com/catalog/product/753351</w:t>
              </w:r>
            </w:hyperlink>
          </w:p>
          <w:p w:rsidR="005F4AA1" w:rsidRPr="00E44329" w:rsidRDefault="005F4AA1" w:rsidP="00720F2C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AA1" w:rsidRPr="00E44329" w:rsidRDefault="005F4AA1" w:rsidP="00720F2C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Работникова, Н. А. Немецкий язык для экономистов (a2-c1)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А. Работникова, Е. В. Чернышева, И. И. Климова. — 2-е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158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978-5-534-07102-3.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https://www.biblio-online.ru/bcode/433426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http://znanium.com/bookread2.php?book=441988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Лытаева, М. А. Немецкий язык для делового общения + cd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409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https://biblio-online.ru/bcode/412829 (дата обращения: 18.09.2019).</w:t>
            </w: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55458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Л. В. Байбородова, А. П. Чернявская.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221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https://www.biblio-online.ru/bcode/437120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274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https://www.biblio-online.ru/bcode/438362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170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https://www.biblio-online.ru/bcode/441285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исследования: учебник / А.О. Овчаров, Т.Н. Овчарова.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4" w:history="1">
              <w:r w:rsidRPr="00E44329">
                <w:rPr>
                  <w:sz w:val="24"/>
                  <w:szCs w:val="24"/>
                </w:rPr>
                <w:t>http://znanium.com/catalog/product/989954</w:t>
              </w:r>
            </w:hyperlink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С. Воронков, А. Н. Медведь, Ж. В. Уманская.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489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https://biblio-online.ru/bcode/412991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153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https://biblio-online.ru/bcode/414243 (дата обращения: 19.09.2019). </w:t>
            </w:r>
          </w:p>
          <w:p w:rsidR="005F4AA1" w:rsidRPr="00E44329" w:rsidRDefault="005F4AA1" w:rsidP="00720F2C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Чернова, Г. Р. Психология управления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https://www.biblio-online.ru/bcode/426000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A.M. Столяренко, Н.Д. Амаглобели. — 2-е изд., испр. и доп. -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5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Ю. Забродин.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147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https://www.biblio-online.ru/bcode/438214 (дата обращения: 19.09.2019).</w:t>
            </w:r>
          </w:p>
          <w:p w:rsidR="005F4AA1" w:rsidRPr="00E44329" w:rsidRDefault="005F4AA1" w:rsidP="00720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М.:Дашков и К, 2016. - 188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17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5F4AA1" w:rsidRPr="00E44329" w:rsidRDefault="005F4AA1" w:rsidP="00720F2C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44329">
              <w:rPr>
                <w:rStyle w:val="a4"/>
                <w:sz w:val="24"/>
                <w:szCs w:val="24"/>
              </w:rPr>
              <w:t xml:space="preserve">4.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368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https://biblio-online.ru/bcode/406582 (дата обращения: 19.09.2019).</w:t>
            </w:r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55458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https://www.biblio-online.ru/bcode/438218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9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5F4AA1" w:rsidRPr="00E44329" w:rsidRDefault="005F4AA1" w:rsidP="00720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55458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Смирнова [и др.] ; под редакцией В. Г. Смирновой.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306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https://www.biblio-online.ru/bcode/413140 (дата обращения: 19.09.2019).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Соломанидина, Т.О. Организационная культура компании: учебное пособие / Т.О. Соломанидина. - 2-e изд., перераб. и доп. - М.: НИЦ ИНФРА-М, 2015. - 624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F4AA1" w:rsidRPr="00E44329" w:rsidRDefault="005F4AA1" w:rsidP="00720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5545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250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https://www.biblio-online.ru/bcode/433054 (дата обращения: 18.09.2019).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Г. Халин [и др.] ; ответственный редактор В. Г. Халин.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431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https://www.biblio-online.ru/bcode/434147 (дата обращения: 18.09.2019).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https://www.biblio-online.ru/bcode/433919 (дата обращения: 18.09.2019).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279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https://www.biblio-online.ru/bcode/432942 (дата обращения: 18.09.2019). </w:t>
            </w:r>
          </w:p>
          <w:p w:rsidR="005F4AA1" w:rsidRPr="00E44329" w:rsidRDefault="005F4AA1" w:rsidP="00720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Монография/И.И.Белолипцев, С.А.Горбатков и др. - М.: НИЦ ИНФРА-М, 2015. - 299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Бережная Е.В.Методы и модели принятия управленческих решений 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2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3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 (продвинутый уровень)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Маховикова, Г. А. Микроэкономика. Продвинутый курс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/ Г. А. Маховикова, С. В. Переверзева.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322 с. — (Магистр). 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ISBN 978-5-9916-3590-5.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https://www.biblio-online.ru/bcode/425881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375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https://www.biblio-online.ru/bcode/431971 (дата обращения: 30.09.2019).</w:t>
            </w:r>
          </w:p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Деньгов, В. В. Микроэкономика в 2 т. Т. 1. Теория потребительского поведения. Теория фирмы. Теория рынков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410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978-5-534-04211-5.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https://www.biblio-online.ru/bcode/432934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Деньгов, В. В. Микроэкономика в 2 т. Т. 2. Рынки факторов производства. Равновесие. Экономика риска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384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978-5-534-04213-9.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https://www.biblio-online.ru/bcode/433169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Микроэкономика: учебное пособие / Н.С. Косов, Н.И. Саталкина, Г.И. Терехова; Под ред. Н.С. Косова. - М.: НИЦ ИНФРА-М, 2014. - 247 с.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http://znanium.com/bookread2.php?book=367349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Нуреев, Р. М. Курс микроэкономики: учебник / Нуреев Р. М. - 3-е изд., испр. и доп. - М.: Юр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орма, НИЦ ИНФРА-М, 2016. - 624 с.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http://znanium.com/bookread2.php?book=544062</w:t>
              </w:r>
            </w:hyperlink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Серяков, С.Г. Микроэкономика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С.Г. Серяков. - М.: Магистр: НИЦ ИНФРА-М, 2014. - 416 с.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http://znanium.com/bookread2.php?book=447717</w:t>
              </w:r>
            </w:hyperlink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уровень)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Б. В. Корнейчук.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Юрайт, 2019. — 385 с. — 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(Бакалавр и магистр.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978-5-534-02582-8.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https://www.biblio-online.ru/bcode/433917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1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283 с. — (Магистр). — ISBN 978-5-534-01996-4.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https://www.biblio-online.ru/bcode/434503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4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382 с. — (Магистр). — ISBN 978-5-534-01998-8.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https://www.biblio-online.ru/bcode/434504 (дата обращения: 30.09.2019).</w:t>
            </w:r>
          </w:p>
          <w:p w:rsidR="005F4AA1" w:rsidRPr="00E44329" w:rsidRDefault="005F4AA1" w:rsidP="00720F2C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AA1" w:rsidRPr="00E44329" w:rsidRDefault="005F4AA1" w:rsidP="00720F2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http://znanium.com/bookread2.php?book=529544</w:t>
              </w:r>
            </w:hyperlink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http://znanium.com/bookread2.php?book=767261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15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375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https://www.biblio-online.ru/bcode/412779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5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И. К. Ключников, О. И. Ключников.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2018. — 278 с. — (Авторский учебник). — ISBN 978-5-534-03290-1.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https://www.biblio-online.ru/bcode/414569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организации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Н. Сильвестров [и др.] ; под редакцией С. Н. Сильвестрова.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246 с. — (Бакалавр и магистр.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978-5-9916-9314-1.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https://www.biblio-online.ru/bcode/413064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</w:tr>
      <w:tr w:rsidR="005F4AA1" w:rsidRPr="00E44329" w:rsidTr="00F32743">
        <w:tc>
          <w:tcPr>
            <w:tcW w:w="3936" w:type="dxa"/>
          </w:tcPr>
          <w:p w:rsidR="005F4AA1" w:rsidRPr="00E44329" w:rsidRDefault="005F4AA1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 (продвинутый уровень)</w:t>
            </w:r>
          </w:p>
        </w:tc>
        <w:tc>
          <w:tcPr>
            <w:tcW w:w="10773" w:type="dxa"/>
          </w:tcPr>
          <w:p w:rsidR="005F4AA1" w:rsidRPr="00E44329" w:rsidRDefault="005F4AA1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6"/>
              </w:num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И. И. Елисеева [и др.] ; под редакцией И. И. Елисеевой.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449 с. — (Бакалавр и магистр.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978-5-534-00313-0.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https://www.biblio-online.ru/bcode/431129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/ Уткин В.Б., - 2-е изд. - М.:Дашков и К, 2017. - 564 с.: ISBN 978-5-394-02145-9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9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http://znanium.com/catalog/product/415317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: теория и практика : учеб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Л.И. Ниворожкина, С.В. Арженовский, Е.П. Кокина. — М.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 : ИНФРА-М, 2018. — 207 с. — (Высшее образование). — DOI: https://doi.org/10.12737/1698-5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http://znanium.com/catalog/product/907587</w:t>
            </w:r>
          </w:p>
          <w:p w:rsidR="005F4AA1" w:rsidRPr="00E44329" w:rsidRDefault="005F4AA1" w:rsidP="00720F2C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AA1" w:rsidRPr="00E44329" w:rsidRDefault="005F4AA1" w:rsidP="00720F2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AA1" w:rsidRPr="00E44329" w:rsidRDefault="005F4AA1" w:rsidP="00720F2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Демидова, О. А. Эконометрика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прикладного бакалавриата / О. А. Демидова, Д. И. Малахов.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334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978-5-534-00625-4.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https://www.biblio-online.ru/bcode/413144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Косников, С. Н. Математические методы в экономике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С. Н. Косников. — 2-е изд., испр. и доп. — Москва : Издательство Юрайт, 2018. — 172 с. — (Университеты России). — ISBN 978-5-534-04098-2.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https://biblio-online.ru/bcode/415296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(продвинутый уровень): / Крянев А.В. - М.:КУРС, НИЦ ИНФРА-М, 2017. - 62 с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http://znanium.com/bookread2.php?book=767248</w:t>
              </w:r>
            </w:hyperlink>
          </w:p>
          <w:p w:rsidR="005F4AA1" w:rsidRPr="00E44329" w:rsidRDefault="005F4AA1" w:rsidP="0055458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Евсеев, Е. А. Эконометрика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Е. А. Евсеев, В. М. Буре. — 2-е изд., испр. и доп. — Москва : Издательство Юрайт, 2019. — 186 с. — (Бакалавр и специалист). — ISBN 978-5-534-10752-4.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https://www.biblio-online.ru/bcode/431441 (дата обращения: 30.09.2019).</w:t>
            </w:r>
          </w:p>
          <w:p w:rsidR="005F4AA1" w:rsidRPr="00E44329" w:rsidRDefault="005F4AA1" w:rsidP="0055458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- 2: продвинутый ку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 пр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иложениями в финансах: учебник / С.А. Айвазян, Д. Фантаццини; Московская школа экономики МГУ им. М.В. Ломоносова (МШЭ). - М.: Магистр: НИЦ ИНФРА-М, 2014. - 944 с.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E4432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http://znanium.com/bookread2.php?book=472607</w:t>
              </w:r>
            </w:hyperlink>
          </w:p>
          <w:p w:rsidR="005F4AA1" w:rsidRPr="00E44329" w:rsidRDefault="005F4AA1" w:rsidP="00720F2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DA6" w:rsidRPr="00E44329" w:rsidTr="00F32743">
        <w:tc>
          <w:tcPr>
            <w:tcW w:w="3936" w:type="dxa"/>
          </w:tcPr>
          <w:p w:rsidR="00123DA6" w:rsidRPr="00E44329" w:rsidRDefault="005935F0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773" w:type="dxa"/>
          </w:tcPr>
          <w:p w:rsidR="00862046" w:rsidRPr="00E44329" w:rsidRDefault="00862046" w:rsidP="00593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60FF3" w:rsidRPr="00E44329" w:rsidRDefault="00123DA6" w:rsidP="009F76E0">
            <w:pPr>
              <w:jc w:val="both"/>
              <w:rPr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FF3" w:rsidRPr="00E44329">
              <w:t xml:space="preserve"> </w:t>
            </w:r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Королев. — Москва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280 с. — (Высшее образование). — ISBN 978-5-534-00883-8. — Текст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https://www.biblio-online.ru/bcode/433918 (дата обращения: 02.10.2019).</w:t>
            </w:r>
            <w:r w:rsidR="00860FF3" w:rsidRPr="00E44329">
              <w:rPr>
                <w:sz w:val="24"/>
                <w:szCs w:val="24"/>
              </w:rPr>
              <w:t xml:space="preserve"> </w:t>
            </w:r>
          </w:p>
          <w:p w:rsidR="00860FF3" w:rsidRPr="00E44329" w:rsidRDefault="00860FF3" w:rsidP="000A4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2.Гармаш, А. Н. Экономико-математические методы и прикладные модели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Н. Гармаш, И. В. Орлова, В. В. Федосеев ; под редакцией В. В. Федосеева. — 4-е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328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978-5-9916-3698-8.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https://www.biblio-online.ru/bcode/406453 (дата обращения: 02.10.2019).</w:t>
            </w:r>
          </w:p>
          <w:p w:rsidR="00860FF3" w:rsidRPr="00E44329" w:rsidRDefault="00860FF3" w:rsidP="000A4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3.Косников, С. Н. Математические методы в экономике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Н. Косников. — 2-е изд., испр. и доп. — Москва : Издательство Юрайт, 2019. — 170 с. — (Университеты России). — ISBN 978-5-534-04098-2.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https://www.biblio-online.ru/bcode/438041 (дата обращения: 02.10.2019).</w:t>
            </w:r>
          </w:p>
          <w:p w:rsidR="00676AD4" w:rsidRPr="00E44329" w:rsidRDefault="00676AD4" w:rsidP="00593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AD4" w:rsidRPr="00E44329" w:rsidRDefault="00676AD4" w:rsidP="005935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1D29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0A4D28" w:rsidRPr="00E44329" w:rsidRDefault="00530F65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75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Федосеев, В.В. Математическое моделирование в экономике и социологии труда. Методы, модели, задачи: учеб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080104 «Экономика труда», 080116 «Математические методы в экономике» / В.В. Федосеев. - М.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- 167 с. — Текст : электронный [сайт]. — URL:</w:t>
            </w:r>
            <w:r w:rsidR="00860FF3"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http://znanium.com/catalog/product/1028521</w:t>
            </w:r>
          </w:p>
          <w:p w:rsidR="000A4D28" w:rsidRPr="00E44329" w:rsidRDefault="00530F65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D2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Попов, А. М. Экономико-математические методы и модели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А. М. Попов, В. Н. Сотников ; под общей редакцией А. М. Попова. — 3-е изд., испр. и доп. — Москва : Издательство Юрайт, 2017. — 345 с. — (Высшее образование). — ISBN 978-5-9916-4440-2. — Текст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https://www.biblio-online.ru/bcode/404882 (дата обращения: 02.10.2019).</w:t>
            </w:r>
          </w:p>
          <w:p w:rsidR="00123DA6" w:rsidRPr="00E44329" w:rsidRDefault="00530F65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Дубина, И. Н. Основы математического моделирования социально-экономических процессов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Н. Дубина. — Москва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349 с. — (Бакалавр и магистр.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978-5-534-00501-1. — Текст</w:t>
            </w:r>
            <w:proofErr w:type="gramStart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0FF3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https://www.biblio-online.ru/bcode/413724 (дата обращения: 02.10.2019).</w:t>
            </w:r>
          </w:p>
          <w:p w:rsidR="00860FF3" w:rsidRPr="00E44329" w:rsidRDefault="00860FF3" w:rsidP="00E91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4.Математические методы и модели в экономике: Учебник для бакалавров / Кундышева Е.С.; Под ред. Суслаков Б.А. - М.:Дашков и К, 2017. - 286 с. ISBN 978-5-394-02488-7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http://znanium.com/catalog/product/936008</w:t>
            </w:r>
          </w:p>
        </w:tc>
      </w:tr>
      <w:tr w:rsidR="00EC5FB1" w:rsidRPr="00E44329" w:rsidTr="00F32743">
        <w:tc>
          <w:tcPr>
            <w:tcW w:w="3936" w:type="dxa"/>
          </w:tcPr>
          <w:p w:rsidR="00EC5FB1" w:rsidRPr="00E44329" w:rsidRDefault="007E0F09" w:rsidP="007E0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</w:t>
            </w:r>
            <w:r w:rsidR="00A71DFD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ные технологии в финансово</w:t>
            </w: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783D4D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</w:t>
            </w:r>
            <w:r w:rsidR="00A71DFD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773" w:type="dxa"/>
          </w:tcPr>
          <w:p w:rsidR="00023D84" w:rsidRPr="00E44329" w:rsidRDefault="00023D84" w:rsidP="00C548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36509" w:rsidRPr="00E44329" w:rsidRDefault="00023D84" w:rsidP="00C548CC">
            <w:pPr>
              <w:jc w:val="both"/>
              <w:rPr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50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495 с. — (Бакалавр и магистр.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978-5-9916-3770-1. — Текст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https://www.biblio-online.ru/bcode/426110 (дата обращения: 02.10.2019).</w:t>
            </w:r>
          </w:p>
          <w:p w:rsidR="00023D84" w:rsidRPr="00E44329" w:rsidRDefault="00023D84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экономике: учебник для студентов вузов, обучающихся по специальностям «Финансы и кредит», «Бухгалтерский учет, анализ и аудит» и специальностям экономики и управления (060000) / Под ред. Г.А. Титоренко. — 2-е изд., перераб. и доп. - М.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- 463 с. — Текст : электронный [сайт]. — URL:http://znanium.com/catalog/product/1028728</w:t>
            </w:r>
          </w:p>
          <w:p w:rsidR="00023D84" w:rsidRPr="00E44329" w:rsidRDefault="00023D84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Нетёсова, О. Ю. Информационные системы и технологии в экономике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Нетёсова. — 3-е изд., испр. и доп. — Москва : Издательство Юрайт, 2019. — 178 с. — (Университеты России). — ISBN 978-5-534-08223-4. — Текст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https://www.biblio-online.ru/bcode/437377 (дата обращения: 02.10.2019).</w:t>
            </w:r>
          </w:p>
          <w:p w:rsidR="00023D84" w:rsidRPr="00E44329" w:rsidRDefault="00023D84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84" w:rsidRPr="00E44329" w:rsidRDefault="00023D84" w:rsidP="00C548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3D84" w:rsidRPr="00E44329" w:rsidRDefault="005A1D29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Вьюненко, Л. Ф. Имитационное моделирование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Ф. Вьюненко, М. В. Михайлов, Т. Н. Первозванская ; под редакцией Л. Ф. Вьюненко. — Москва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283 с. — (Бакалавр.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978-5-534-01098-5. — Текст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https://biblio-online.ru/bcode/412950 (дата обращения: 02.10.2019).</w:t>
            </w:r>
          </w:p>
          <w:p w:rsidR="00023D84" w:rsidRPr="00E44329" w:rsidRDefault="005A1D29" w:rsidP="00C5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3D84" w:rsidRPr="00E44329">
              <w:rPr>
                <w:rFonts w:ascii="Times New Roman" w:hAnsi="Times New Roman" w:cs="Times New Roman"/>
                <w:sz w:val="24"/>
                <w:szCs w:val="24"/>
              </w:rPr>
              <w:t>Золотухина, Е.Б. Моделирование бизнес-процессов / Золотухина Е.Б., Красникова С.А., Вишня А.С. - М.:КУРС, НИЦ ИНФРА-М, 2017. - 79 с.</w:t>
            </w:r>
            <w:r w:rsidR="00D24D5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32" w:history="1">
              <w:r w:rsidR="00023D84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http://znanium.com/bookread2.php?book=767202</w:t>
              </w:r>
            </w:hyperlink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3A5" w:rsidRPr="00E44329" w:rsidRDefault="005A1D29" w:rsidP="00D0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3D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Лычкина, Н.Н. Имитационное моделирование </w:t>
            </w:r>
            <w:proofErr w:type="gramStart"/>
            <w:r w:rsidR="00023D84" w:rsidRPr="00E4432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="00023D84" w:rsidRPr="00E44329">
              <w:rPr>
                <w:rFonts w:ascii="Times New Roman" w:hAnsi="Times New Roman" w:cs="Times New Roman"/>
                <w:sz w:val="24"/>
                <w:szCs w:val="24"/>
              </w:rPr>
              <w:t>: учебное пособие / Н.Н. Лычкина. - М.: НИЦ ИНФРА-М, 2014. - 254 с.</w:t>
            </w:r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023D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023D84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http://znanium.com/bookread2.php?book=429005</w:t>
              </w:r>
            </w:hyperlink>
            <w:r w:rsidR="00D026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E44329" w:rsidTr="00F32743">
        <w:tc>
          <w:tcPr>
            <w:tcW w:w="3936" w:type="dxa"/>
          </w:tcPr>
          <w:p w:rsidR="00C80B9B" w:rsidRPr="00E44329" w:rsidRDefault="00C80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 (продвинутый уровень)</w:t>
            </w:r>
          </w:p>
        </w:tc>
        <w:tc>
          <w:tcPr>
            <w:tcW w:w="10773" w:type="dxa"/>
          </w:tcPr>
          <w:p w:rsidR="00C80B9B" w:rsidRPr="00E44329" w:rsidRDefault="00C80B9B" w:rsidP="00EF6B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80B9B" w:rsidRPr="00E44329" w:rsidRDefault="00720F2C" w:rsidP="0055458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Ибрагимов, Р. Г. Корпоративные финансы. Финансовые решения и ценность фирмы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Р. Г. Ибрагимов.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184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978-5-534-02638-2. —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https://www.biblio-online.ru/bcode/434240 (дата обращения: 02.10.2019).</w:t>
            </w:r>
          </w:p>
          <w:p w:rsidR="00720F2C" w:rsidRPr="00E44329" w:rsidRDefault="00720F2C" w:rsidP="0055458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финансы. Финансовые расчеты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— Изд. испр. и доп.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472 с. — Текст : электронный [сайт]. — URL:  </w:t>
            </w:r>
            <w:hyperlink r:id="rId34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http://znanium.com/catalog/product/639050</w:t>
              </w:r>
            </w:hyperlink>
          </w:p>
          <w:p w:rsidR="00720F2C" w:rsidRPr="00E44329" w:rsidRDefault="00720F2C" w:rsidP="0055458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финансы: стоимостная оценка 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СЮ. Богатырев. — М.: РИОР: ИНФРА-М, 2018. — 164с.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35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http://znanium.com/catalog/product/935325</w:t>
              </w:r>
            </w:hyperlink>
          </w:p>
          <w:p w:rsidR="00720F2C" w:rsidRPr="00E44329" w:rsidRDefault="00720F2C" w:rsidP="0055458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Основы корпоративных финансов 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А.Ю. Рыманов.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150 с. — Текст : электронный [сайт]. — URL: http://znanium.com/catalog/product/945574</w:t>
            </w:r>
          </w:p>
          <w:p w:rsidR="00D24D5E" w:rsidRPr="00E44329" w:rsidRDefault="00720F2C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E44329" w:rsidRDefault="00C80B9B" w:rsidP="00EF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E44329" w:rsidRDefault="00C80B9B" w:rsidP="00EF6B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24D5E" w:rsidRPr="00E44329" w:rsidRDefault="00720F2C" w:rsidP="0055458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Финансы некоммерческих организаций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Ишина [и др.] ; под редакцией И. В. Ишиной.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978-5-534-01171-5.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https://www.biblio-online.ru/bcode/413298 (дата обращения: 02.10.2019).</w:t>
            </w:r>
          </w:p>
          <w:p w:rsidR="00720F2C" w:rsidRPr="00E44329" w:rsidRDefault="00720F2C" w:rsidP="0055458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Леонтьев, В. Е. Корпоративные финансы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Леонтьев, В. В. Бочаров, Н. П. Радковская. — 3-е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354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978-5-534-04842-1.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https://www.biblio-online.ru/bcode/432119 (дата обращения: 02.10.2019).</w:t>
            </w:r>
          </w:p>
          <w:p w:rsidR="00720F2C" w:rsidRPr="00E44329" w:rsidRDefault="00720F2C" w:rsidP="0055458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Овечкина, А. И. Корпоративные финансы. Практикум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И. Овечкина, Н. П. Петрова.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227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978-5-534-05354-8.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https://www.biblio-online.ru/bcode/441305 (дата обращения: 02.10.2019).</w:t>
            </w:r>
          </w:p>
        </w:tc>
      </w:tr>
      <w:tr w:rsidR="00EC5FB1" w:rsidRPr="00E44329" w:rsidTr="00F32743">
        <w:tc>
          <w:tcPr>
            <w:tcW w:w="3936" w:type="dxa"/>
          </w:tcPr>
          <w:p w:rsidR="00EC5FB1" w:rsidRPr="00E44329" w:rsidRDefault="004D6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Современный финансовый рынок</w:t>
            </w:r>
          </w:p>
        </w:tc>
        <w:tc>
          <w:tcPr>
            <w:tcW w:w="10773" w:type="dxa"/>
          </w:tcPr>
          <w:p w:rsidR="00A615BF" w:rsidRPr="00E44329" w:rsidRDefault="00A615BF" w:rsidP="00082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06B43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386259" w:rsidRPr="00E44329" w:rsidRDefault="00D26E96" w:rsidP="0008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Школик, О. А. Финансовые рынки и финансово-кредитные институты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А. Школик ; под научной редакцией А. Ю. Казака. — Москва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н-та. — 287 с. — (Университеты России). — ISBN 978-5-534-00276-8 (Издательство Юрайт). — ISBN 978-5-7996-1881-0 (Изд-во Урал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0F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https://www.biblio-online.ru/bcode/438115 (дата обращения: 02.10.2019).</w:t>
            </w:r>
          </w:p>
          <w:p w:rsidR="00590307" w:rsidRPr="00E44329" w:rsidRDefault="00386259" w:rsidP="005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903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Гузнов, А. Г. Регулирование, контроль и надзор на финансовом рынке в Российской Федерации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Г. Гузнов, Т. Э. Рождественская. — Москва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438 с. — (Авторский учебник). — ISBN 978-5-9916-8753-9. — Текст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https://www.biblio-online.ru/bcode/414679 (дата обращения: 02.10.2019).</w:t>
            </w:r>
          </w:p>
          <w:p w:rsidR="00D371D6" w:rsidRPr="00E44329" w:rsidRDefault="00590307" w:rsidP="00D37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Гузнов, А. Г. Публично-правовое регулирование финансового рынка в Российской Федерации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Гузнов, Т. Э. Рождественская. — Москва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438 с. — (Актуальные монографии). — ISBN 978-5-534-01609-3. — Текст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https://www.biblio-online.ru/bcode/414688 (дата обращения: 02.10.2019).</w:t>
            </w:r>
          </w:p>
          <w:p w:rsidR="007241B6" w:rsidRPr="00E44329" w:rsidRDefault="007241B6" w:rsidP="0008217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E44329" w:rsidRDefault="00A615BF" w:rsidP="00082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606B43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386259" w:rsidRPr="00E44329" w:rsidRDefault="00606B43" w:rsidP="0008217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Абрамова, М. А. Финансовые и денежно-кредитные методы регулирования экономики. Теория и практика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А. Абрамова, Л. И. Гончаренко, Е. В. Маркина ; ответственный редактор М. А. Абрамова, Л. И. Гончаренко, Е. В. Маркина. — Москва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551 с. — (Магистр). — ISBN 978-5-534-01287-3. — Текст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https://www.biblio-online.ru/bcode/399717 (дата обращения: 02.10.2019).</w:t>
            </w:r>
          </w:p>
          <w:p w:rsidR="00386259" w:rsidRPr="00E44329" w:rsidRDefault="00D654B5" w:rsidP="0008217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Бабурина, Н. А. Международные валютно-кредитные и финансовые отношения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Бабурина. — 2-е изд. — Москва : Издательство Юрайт, 2018. — 171 с. — (Университеты России). — ISBN 978-5-534-01192-0. — Текст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https://biblio-online.ru/bcode/414366 (дата обращения: 02.10.2019).</w:t>
            </w:r>
          </w:p>
          <w:p w:rsidR="00590307" w:rsidRPr="00E44329" w:rsidRDefault="00D654B5" w:rsidP="005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Мировые финансы в 2 т. Том 1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373 с. — (Бакалавр и магистр.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978-5-534-01876-9. — Текст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https://biblio-online.ru/bcode/421216 (дата обращения: 02.10.2019).</w:t>
            </w:r>
          </w:p>
          <w:p w:rsidR="00590307" w:rsidRPr="00E44329" w:rsidRDefault="00D371D6" w:rsidP="005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30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Мировые финансы в 2 т. Том 2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372 с. — (Бакалавр и магистр.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978-5-534-01878-3. — Текст</w:t>
            </w:r>
            <w:proofErr w:type="gramStart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3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https://www.biblio-online.ru/bcode/421217 (дата обращения: 02.10.2019).</w:t>
            </w:r>
          </w:p>
        </w:tc>
      </w:tr>
      <w:tr w:rsidR="00B136CF" w:rsidRPr="00E44329" w:rsidTr="00F32743">
        <w:tc>
          <w:tcPr>
            <w:tcW w:w="3936" w:type="dxa"/>
          </w:tcPr>
          <w:p w:rsidR="00B136CF" w:rsidRPr="00E44329" w:rsidRDefault="0064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и управленческий учет (продвинутый уровень)</w:t>
            </w:r>
          </w:p>
        </w:tc>
        <w:tc>
          <w:tcPr>
            <w:tcW w:w="10773" w:type="dxa"/>
          </w:tcPr>
          <w:p w:rsidR="00B136CF" w:rsidRPr="00E44329" w:rsidRDefault="00B136CF" w:rsidP="00004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04CB7" w:rsidRPr="00E44329" w:rsidRDefault="00B136CF" w:rsidP="00004CB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Алексеева, Г. И. Бухгалтерский финансовый учет. Отдельные виды обязательств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И. Алексеева. — Москва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2019. — 268 с. </w:t>
            </w:r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 и магистр.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978-5-9916-9742-2. — Текст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https://www.biblio-online.ru/bcode/433111 (дата обращения: 02.10.2019)..</w:t>
            </w:r>
          </w:p>
          <w:p w:rsidR="00B136CF" w:rsidRPr="00E44329" w:rsidRDefault="00004CB7" w:rsidP="00A90FC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Бухгалтерский (управленческий) учет : учеб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особие / А.В. Басова, А.С. Нечаев. — М.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324 с.  — Текст : электронный [сайт]. — URL: http://znanium.com/catalog/product/924682</w:t>
            </w:r>
          </w:p>
          <w:p w:rsidR="00023A81" w:rsidRPr="00E44329" w:rsidRDefault="00023A81" w:rsidP="00A90FC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и анализ. С примерами из российской и зарубежной практики 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В.И. Петрова, А.Ю. Петров, И.В. Кобищан, Е.А. Козельцева.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 — 303 с. — Текст : электронный [сайт]. — URL: http://znanium.com/catalog/product/914132</w:t>
            </w:r>
          </w:p>
          <w:p w:rsidR="00A90FC7" w:rsidRPr="00E44329" w:rsidRDefault="00A90FC7" w:rsidP="00004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36CF" w:rsidRPr="00E44329" w:rsidRDefault="00B136CF" w:rsidP="00004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90FC7" w:rsidRPr="00E44329" w:rsidRDefault="00C42F49" w:rsidP="00004CB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0FC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Сысоева, Г. Ф. Бухгалтерский учет, налогообложение и анализ внешнеэкономической деятельности [Электронный ресурс]: учебник для бакалавриата и магистратуры / Г. Ф. Сысоева, И. П. Малецкая. – М.: Юрайт, 2017. – 424 с. – Режим доступа: </w:t>
            </w:r>
            <w:hyperlink r:id="rId36" w:history="1">
              <w:r w:rsidR="00A90FC7" w:rsidRPr="00E4432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www.biblio-online.ru/book/C1162DDE-A2FB-425A-87E3-1D7CBA8B1EFB</w:t>
              </w:r>
            </w:hyperlink>
            <w:r w:rsidR="00A90FC7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56F" w:rsidRPr="00E44329" w:rsidRDefault="00A90FC7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256F" w:rsidRPr="00E44329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r w:rsidR="0008136E" w:rsidRPr="00E44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56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П.И. Финансовый и управленческий учет и анализ: учебник / П.И. Камышанов, А.П. Камышанов. — М.</w:t>
            </w:r>
            <w:proofErr w:type="gramStart"/>
            <w:r w:rsidR="00A7256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256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592 с. </w:t>
            </w:r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hyperlink r:id="rId37" w:history="1">
              <w:r w:rsidR="00A7256F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http://znanium.com/bookread2.php?book=535217</w:t>
              </w:r>
            </w:hyperlink>
          </w:p>
          <w:p w:rsidR="00A7256F" w:rsidRPr="00E44329" w:rsidRDefault="00A90FC7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136E" w:rsidRPr="00E44329">
              <w:rPr>
                <w:rFonts w:ascii="Times New Roman" w:hAnsi="Times New Roman" w:cs="Times New Roman"/>
                <w:sz w:val="24"/>
                <w:szCs w:val="24"/>
              </w:rPr>
              <w:t>Кондраков, Н. П. Бухгалтерский учет (финансовый и управленческий): учебник / Н.П. Кондраков. — 5-е изд., перераб. и доп. — М.</w:t>
            </w:r>
            <w:proofErr w:type="gramStart"/>
            <w:r w:rsidR="0008136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136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584 с.</w:t>
            </w:r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[сайт]. — URL:</w:t>
            </w:r>
            <w:r w:rsidR="0008136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2B2716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http://znanium.com/bookread2.php?book=761782</w:t>
              </w:r>
            </w:hyperlink>
          </w:p>
          <w:p w:rsidR="00023A81" w:rsidRPr="00E44329" w:rsidRDefault="00A90FC7" w:rsidP="0002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Воронова, Е. Ю. Управленческий учет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Ю. Воронова. — 3-е изд., перераб. и доп. — Москва : 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428 с. — (Бакалавр.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978-5-534-00500-4. — Текст</w:t>
            </w:r>
            <w:proofErr w:type="gramStart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3A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https://biblio-online.ru/bcode/412576 (дата обращения: 02.10.2019).</w:t>
            </w:r>
          </w:p>
          <w:p w:rsidR="00023A81" w:rsidRPr="00E44329" w:rsidRDefault="00023A81" w:rsidP="0002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5. Ивашкевич, В. Б. Бухгалтерский управленческий учет: Учебник / В.Б. Ивашкевич. - 3-e изд., перераб. и доп. - М.: Магистр: НИЦ ИНФРА-М, 2015. – 448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39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http://znanium.com/bookread2.php?book=493449</w:t>
              </w:r>
            </w:hyperlink>
          </w:p>
        </w:tc>
      </w:tr>
      <w:tr w:rsidR="009C5EAB" w:rsidRPr="00E44329" w:rsidTr="00F32743">
        <w:tc>
          <w:tcPr>
            <w:tcW w:w="3936" w:type="dxa"/>
          </w:tcPr>
          <w:p w:rsidR="009C5EAB" w:rsidRPr="00E44329" w:rsidRDefault="009C5EAB" w:rsidP="003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</w:t>
            </w:r>
            <w:r w:rsidR="003B7860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и и</w:t>
            </w:r>
            <w:r w:rsidR="00190F75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860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инвестиционным портфелем</w:t>
            </w:r>
          </w:p>
        </w:tc>
        <w:tc>
          <w:tcPr>
            <w:tcW w:w="10773" w:type="dxa"/>
          </w:tcPr>
          <w:p w:rsidR="009C5EAB" w:rsidRPr="00E44329" w:rsidRDefault="009C5EAB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715F6" w:rsidRPr="00E44329" w:rsidRDefault="00E715F6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309 с. — (Бакалавр и магистр.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978-5-534-01798-4. 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https://www.biblio-online.ru/bcode/434137 (дата обращения: 02.10.2019).</w:t>
            </w:r>
          </w:p>
          <w:p w:rsidR="00AA5004" w:rsidRPr="00E44329" w:rsidRDefault="003B7860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5F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и магистратуры / О. В. Борисова, Н. И. Малых, Л. В. Овешникова. — Москва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218 с. — (Бакалавр и магистр.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978-5-534-01718-2. 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https://www.biblio-online.ru/bcode/432922 (дата обращения: 02.10.2019). </w:t>
            </w:r>
          </w:p>
          <w:p w:rsidR="00E715F6" w:rsidRPr="00E44329" w:rsidRDefault="003B7860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В. Никитина, А. В. Репета-Турсунова, М. Фрёммель, А. В. Ядрин. — 2-е изд., испр. и доп. — Москва :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195 с. — (Бакалавр и магистр.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978-5-534-07092-7. 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https://www.biblio-online.ru/bcode/436994 (дата обращения: 02.10.2019).</w:t>
            </w:r>
          </w:p>
          <w:p w:rsidR="003B7860" w:rsidRPr="00E44329" w:rsidRDefault="003B7860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EAB" w:rsidRPr="00E44329" w:rsidRDefault="009C5EAB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715F6" w:rsidRPr="00E44329" w:rsidRDefault="00E715F6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Зайцев, Ю. К. Инвестиционный климат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Ю. К. Зайцев. — Москва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123 с. — (Бакалавр и магистр.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978-5-534-05056-1. 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https://biblio-online.ru/bcode/416104 (дата обращения: 02.10.2019).</w:t>
            </w:r>
          </w:p>
          <w:p w:rsidR="00E715F6" w:rsidRPr="00E44329" w:rsidRDefault="009B2EEB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10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Лимитовский, М. А. Инвестиционные проекты и реальные опционы на развивающихся рынках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М. А. Лимитовский. — 5-е изд., перераб. и доп. — Москва : Издательство Юрайт, 2019. — 486 с. — (Авторский учебник). — ISBN 978-5-534-02878-2. 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https://biblio-online.ru/bcode/431132 (дата обращения: 02.10.2019).</w:t>
            </w:r>
          </w:p>
          <w:p w:rsidR="00E715F6" w:rsidRPr="00E44329" w:rsidRDefault="009B2EEB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10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298 с. — (Университеты России). — ISBN 978-5-534-04586-4. 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https://biblio-online.ru/bcode/414974 (дата обращения: 02.10.2019).</w:t>
            </w:r>
          </w:p>
          <w:p w:rsidR="009C5EAB" w:rsidRPr="00E44329" w:rsidRDefault="009B2EEB" w:rsidP="00AA5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10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78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Гарнов, А. П. Инвестиционное проектирование: Учебное пособие / А.П. Гарнов, О.В. Краснобаева. - М.: НИЦ ИНФРА-М, 2015. - 254 с. </w:t>
            </w:r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3B7860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="003B7860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http://znanium.com/bookread2.php?book=461762</w:t>
              </w:r>
            </w:hyperlink>
            <w:r w:rsidR="00AA500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7BC" w:rsidRPr="00E44329" w:rsidTr="00F32743">
        <w:tc>
          <w:tcPr>
            <w:tcW w:w="3936" w:type="dxa"/>
          </w:tcPr>
          <w:p w:rsidR="007D07BC" w:rsidRPr="00E44329" w:rsidRDefault="0063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бизнеса</w:t>
            </w:r>
            <w:r w:rsidR="00C73BE8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: теория и практика</w:t>
            </w:r>
          </w:p>
        </w:tc>
        <w:tc>
          <w:tcPr>
            <w:tcW w:w="10773" w:type="dxa"/>
          </w:tcPr>
          <w:p w:rsidR="007D07BC" w:rsidRPr="00E44329" w:rsidRDefault="007D07BC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C5014" w:rsidRPr="00E44329" w:rsidRDefault="0080336D" w:rsidP="0055458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online.ru/bcode/433615 (дата обращения: 02.10.2019).</w:t>
            </w:r>
          </w:p>
          <w:p w:rsidR="0080336D" w:rsidRPr="00E44329" w:rsidRDefault="0080336D" w:rsidP="0055458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Федотова, М. А. Оценка стоимости активов и бизнеса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А. Федотова, В. И. Бусов, О. А. Землянский ; под редакцией М. А. Федотовой.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522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978-5-534-07502-1.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https://www.biblio-online.ru/bcode/442270 (дата обращения: 02.10.2019).</w:t>
            </w:r>
          </w:p>
          <w:p w:rsidR="0080336D" w:rsidRPr="00E44329" w:rsidRDefault="0080336D" w:rsidP="0055458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Царев, В.В. Оценка стоимости бизнеса. Теория и методология: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 по специальностям 080105 «Финансы и кредит» и 090109 «Бухгалтерский учет, анализ и аудит»/ В.В. Царев, А.А. Кантарович.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- 575 с. — Текст : электронный [сайт]. — URL:  </w:t>
            </w:r>
            <w:hyperlink r:id="rId41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http://znanium.com/catalog/product/1028604</w:t>
              </w:r>
            </w:hyperlink>
          </w:p>
          <w:p w:rsidR="0080336D" w:rsidRPr="00E44329" w:rsidRDefault="0080336D" w:rsidP="0080336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A3" w:rsidRPr="00E44329" w:rsidRDefault="00E407A3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7BC" w:rsidRPr="00E44329" w:rsidRDefault="007D07BC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3383C" w:rsidRPr="00E44329" w:rsidRDefault="00EE75E0" w:rsidP="0083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383C" w:rsidRPr="00E44329">
              <w:rPr>
                <w:rFonts w:ascii="Times New Roman" w:hAnsi="Times New Roman" w:cs="Times New Roman"/>
                <w:sz w:val="24"/>
                <w:szCs w:val="24"/>
              </w:rPr>
              <w:t>Эванс, Ф. Ч. Оценка компаний при слияниях и поглощениях: Создание стоимости в частных компаниях</w:t>
            </w:r>
            <w:proofErr w:type="gramStart"/>
            <w:r w:rsidR="0083383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83383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Эванс Ф.Ч., Бишоп Д.М., Шматов А. - 4-е изд. - М.: Альпина Пабл., 2016. - 332 с. </w:t>
            </w:r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2" w:history="1">
              <w:r w:rsidR="0080336D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http://znanium.com/bookread2.php?book=915882</w:t>
              </w:r>
            </w:hyperlink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5E0" w:rsidRPr="00E44329" w:rsidRDefault="00EE75E0" w:rsidP="00EE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02.10.2019).</w:t>
            </w:r>
          </w:p>
          <w:p w:rsidR="00662D68" w:rsidRPr="00E44329" w:rsidRDefault="00EE75E0" w:rsidP="000F5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Касьяненко, Т. Г. Оценка стоимости бизнеса + приложение в ЭБС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Г. Касьяненко, Г. А. Маховикова. — 2-е изд., перераб. и доп. — Москва : 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373 с. — (Бакалавр.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978-5-534-01446-4. — Текст</w:t>
            </w:r>
            <w:proofErr w:type="gramStart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336D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https://biblio-online.ru/bcode/412904 (дата обращения: 02.10.2019).</w:t>
            </w:r>
          </w:p>
        </w:tc>
      </w:tr>
      <w:tr w:rsidR="00EC5FB1" w:rsidRPr="00E44329" w:rsidTr="00F32743">
        <w:tc>
          <w:tcPr>
            <w:tcW w:w="3936" w:type="dxa"/>
          </w:tcPr>
          <w:p w:rsidR="00EC5FB1" w:rsidRPr="00E44329" w:rsidRDefault="00510964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финансовых активов</w:t>
            </w:r>
          </w:p>
        </w:tc>
        <w:tc>
          <w:tcPr>
            <w:tcW w:w="10773" w:type="dxa"/>
          </w:tcPr>
          <w:p w:rsidR="000635C1" w:rsidRPr="00E44329" w:rsidRDefault="000635C1" w:rsidP="00F251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5A6E67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877B70" w:rsidRPr="00E44329" w:rsidRDefault="000635C1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1. Основные понятия, методы и концепции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377 с. — (Бакалавр и магистр.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978-5-534-03726-5. — Текст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https://www.biblio-online.ru/bcode/432014 (дата обращения: 02.10.2019).</w:t>
            </w:r>
          </w:p>
          <w:p w:rsidR="009E6D78" w:rsidRPr="00E44329" w:rsidRDefault="002D631E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Румянцева, Е. Е. Финансовый менеджмент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</w:t>
            </w:r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Е. Е. Румянцева. — Москва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360 с. — (Бакалавр и магистр.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978-5-534-00237-9. — Текст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https://www.biblio-online.ru/bcode/413506 (дата обращения: 02.10.2019).</w:t>
            </w:r>
          </w:p>
          <w:p w:rsidR="0080336D" w:rsidRPr="00E44329" w:rsidRDefault="0080336D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Федотова, М. А. Оценка стоимости активов и бизнеса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А. Федотова, В. И. Бусов, О. А. Землянский ; под редакцией М. А. Федотовой.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522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978-5-534-07502-1.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https://www.biblio-online.ru/bcode/442270 (дата обращения: 02.10.2019).</w:t>
            </w:r>
          </w:p>
          <w:p w:rsidR="00734A84" w:rsidRPr="00E44329" w:rsidRDefault="00734A84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Pr="00E44329" w:rsidRDefault="000635C1" w:rsidP="00F251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5A6E67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192B88" w:rsidRPr="00E44329" w:rsidRDefault="000635C1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Незамайкин, В. Н. Финансовый менеджмент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Н. Незамайкин, И. Л. Юрзинова. — Москва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467 с. — (Бакалавр.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978-5-9916-3638-4. — Текст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https://www.biblio-online.ru/bcode/406708 (дата обращения: 02.10.2019).</w:t>
            </w:r>
          </w:p>
          <w:p w:rsidR="00510964" w:rsidRPr="00E44329" w:rsidRDefault="00192B88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4195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Ребельский, Н. М. Доверительное управление финансовыми активами: Учебное пособие/Ребельский Н.М. - М.: Вузовский учебник, НИЦ ИНФРА-М, 2015. - 224 с. </w:t>
            </w:r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43" w:history="1">
              <w:r w:rsidR="00F017A9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http://znanium.com/bookread2.php?book=457824#</w:t>
              </w:r>
            </w:hyperlink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B70" w:rsidRPr="00E44329" w:rsidRDefault="00741954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Погодина, Т. В. Финансовый менеджмент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Т. В. Погодина. — Москва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351 с. — (Бакалавр.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978-5-534-03375-5. — Текст</w:t>
            </w:r>
            <w:proofErr w:type="gramStart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7A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https://www.biblio-online.ru/bcode/413313 (дата обращения: 02.10.2019).</w:t>
            </w:r>
          </w:p>
          <w:p w:rsidR="00F017A9" w:rsidRPr="00E44329" w:rsidRDefault="00F017A9" w:rsidP="00F0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Арчакова, М. Б. Справедливая стоимость как фактор повышения достоверности финансовой отчетности: Монография / М. Б. Арчакова.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.:НИЦ ИНФРА-М,2015.-168 с. — Текст : электронный [сайт]. — URL:</w:t>
            </w:r>
            <w:hyperlink r:id="rId44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http://znanium.com/bookread2.php?book=493362#</w:t>
              </w:r>
            </w:hyperlink>
          </w:p>
        </w:tc>
      </w:tr>
      <w:tr w:rsidR="008314C4" w:rsidRPr="00E44329" w:rsidTr="00F32743">
        <w:tc>
          <w:tcPr>
            <w:tcW w:w="3936" w:type="dxa"/>
          </w:tcPr>
          <w:p w:rsidR="008314C4" w:rsidRPr="00E44329" w:rsidRDefault="00F2510E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стоимость</w:t>
            </w:r>
            <w:r w:rsidR="00E407A3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компании</w:t>
            </w:r>
          </w:p>
        </w:tc>
        <w:tc>
          <w:tcPr>
            <w:tcW w:w="10773" w:type="dxa"/>
          </w:tcPr>
          <w:p w:rsidR="008314C4" w:rsidRPr="00E44329" w:rsidRDefault="008314C4" w:rsidP="00831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63A76" w:rsidRPr="00E44329" w:rsidRDefault="00C93AC6" w:rsidP="0055458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02.10.2019).</w:t>
            </w:r>
          </w:p>
          <w:p w:rsidR="00C93AC6" w:rsidRPr="00E44329" w:rsidRDefault="00C93AC6" w:rsidP="0055458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2.Концепция управления стоимостью компании. Теория, методология и практика в свете современных тенденций организационного дизайна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А.Л. Рожковский.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277 с. — Текст : электронный [сайт]. — URL: </w:t>
            </w:r>
            <w:hyperlink r:id="rId45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http://znanium.com/catalog/product/971929</w:t>
              </w:r>
            </w:hyperlink>
          </w:p>
          <w:p w:rsidR="00C93AC6" w:rsidRPr="00E44329" w:rsidRDefault="00C93AC6" w:rsidP="0055458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Федотова, М. А. Оценка стоимости активов и бизнеса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А. Федотова, В. И. Бусов, О. А. Землянский ; под редакцией М. А. Федотовой.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522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978-5-534-07502-1.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https://www.biblio-online.ru/bcode/442270 (дата обращения: 02.10.2019).</w:t>
            </w:r>
          </w:p>
          <w:p w:rsidR="00C93AC6" w:rsidRPr="00E44329" w:rsidRDefault="00C93AC6" w:rsidP="00B44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C4" w:rsidRPr="00E44329" w:rsidRDefault="008314C4" w:rsidP="0083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C4" w:rsidRPr="00E44329" w:rsidRDefault="008314C4" w:rsidP="00831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63A76" w:rsidRPr="00E44329" w:rsidRDefault="00C933C1" w:rsidP="009F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02.10.2019).</w:t>
            </w:r>
          </w:p>
          <w:p w:rsidR="00B443DD" w:rsidRPr="00E44329" w:rsidRDefault="00263A76" w:rsidP="009F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>Рогова, Е. М. Финансовый менеджмент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М. Рогова, Е. А. Ткаченко. — 2-е изд., испр. и доп. — Москва : 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540 с. — (Бакалавр.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978-5-534-02550-7. — Текст</w:t>
            </w:r>
            <w:proofErr w:type="gramStart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https://www.biblio-online.ru/bcode/401451 (дата обращения: 02.10.2019).</w:t>
            </w:r>
          </w:p>
          <w:p w:rsidR="00C933C1" w:rsidRPr="00E44329" w:rsidRDefault="00B443DD" w:rsidP="004A2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 Эванс, Ф. Ч. Оценка компаний при слияниях и поглощениях: Создание стоимости в частных компаниях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Эванс Ф.Ч., Бишоп Д.М., Шматов А., - 4-е изд. - М.:АльпинаПабл., 2016. - 332 с. </w:t>
            </w:r>
            <w:r w:rsidR="004A2C47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A2C4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2C4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C93AC6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http://znanium.com/bookread2.php?book=915882</w:t>
              </w:r>
            </w:hyperlink>
            <w:r w:rsidR="00C93AC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E44329" w:rsidTr="00F32743">
        <w:tc>
          <w:tcPr>
            <w:tcW w:w="3936" w:type="dxa"/>
          </w:tcPr>
          <w:p w:rsidR="00EC5FB1" w:rsidRPr="00E44329" w:rsidRDefault="004C2607" w:rsidP="00A13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Реструктуризация компаний: методика</w:t>
            </w:r>
            <w:r w:rsidR="00C1048A"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инструментарий</w:t>
            </w:r>
          </w:p>
        </w:tc>
        <w:tc>
          <w:tcPr>
            <w:tcW w:w="10773" w:type="dxa"/>
          </w:tcPr>
          <w:p w:rsidR="00EC5FB1" w:rsidRPr="00E44329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A137CE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030A17" w:rsidRPr="00E44329" w:rsidRDefault="002B6B9B" w:rsidP="00E8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471" w:rsidRPr="00E44329">
              <w:t xml:space="preserve"> </w:t>
            </w:r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Кочеткова, А. И. Антикризисное управление. Инструментарий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И. Кочеткова, П. Н. Кочетков. — Москва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440 с. — (Бакалавр и магистр.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978-5-534-01617-8. — Текст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https://www.biblio-online.ru/bcode/434579 (дата обращения: 02.10.2019).</w:t>
            </w:r>
          </w:p>
          <w:p w:rsidR="00EE3948" w:rsidRPr="00E44329" w:rsidRDefault="00C4641B" w:rsidP="00E83B6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5FC8" w:rsidRPr="00E44329">
              <w:rPr>
                <w:rFonts w:ascii="Times New Roman" w:hAnsi="Times New Roman" w:cs="Times New Roman"/>
                <w:sz w:val="24"/>
                <w:szCs w:val="24"/>
              </w:rPr>
              <w:t>Балашов, А. П. Теоретические основы реструктуризации организации: учеб</w:t>
            </w:r>
            <w:proofErr w:type="gramStart"/>
            <w:r w:rsidR="00385FC8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16B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5FC8"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5FC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П. Балашов. – 2-е изд., перераб. и доп. — М.: Вузовский учебник: ИНФРА-М, 2017. — 254 с. </w:t>
            </w:r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="00385FC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385FC8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http://znanium.com/bookread2.php?book=550166</w:t>
              </w:r>
            </w:hyperlink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FC8" w:rsidRPr="00E44329" w:rsidRDefault="00385FC8" w:rsidP="00E83B6E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управление: Учебник / Под ред. Ларионов И.К. - М.:Дашков и К, 2017. - 380 с. — Текст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http://znanium.com/catalog/product/329130</w:t>
            </w:r>
          </w:p>
          <w:p w:rsidR="00E83B6E" w:rsidRPr="00E44329" w:rsidRDefault="00E83B6E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6B9B" w:rsidRPr="00E44329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  <w:r w:rsidR="00A137CE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534DE8" w:rsidRPr="00E44329" w:rsidRDefault="00534DE8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Черненко, В. А. Антикризисное управление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Черненко, Н. Ю. Шведова. — 2-е изд., перераб. и доп. — Москва : 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417 с. — (Бакалавр.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978-5-534-04526-0. — Текст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https://www.biblio-online.ru/bcode/413321 (дата обращения: 02.10.2019).</w:t>
            </w:r>
          </w:p>
          <w:p w:rsidR="00BD2258" w:rsidRPr="00E44329" w:rsidRDefault="00534DE8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0F2EB8" w:rsidRPr="00E44329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="000F2EB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, С. М. Антикризисное управление: Учебное пособие / Васин С.М., Шутов В.С. - М.:ИЦ РИОР, НИЦ ИНФРА-М, 2017. - 272 с. </w:t>
            </w:r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8" w:history="1">
              <w:r w:rsidR="004B4B97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http://znanium.com/bookread2.php?book=504476#</w:t>
              </w:r>
            </w:hyperlink>
          </w:p>
          <w:p w:rsidR="004B4B97" w:rsidRPr="00E44329" w:rsidRDefault="004B4B97" w:rsidP="00907194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4. Тесля, П. Н. Финансовый менеджмент: Учебник / Тесля П.Н. - М.:ИЦ РИОР, НИЦ ИНФРА-М, 2017. - 218 с. </w:t>
            </w:r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147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9" w:history="1">
              <w:r w:rsidR="00151471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http://znanium.com/bookread2.php?book=543123#</w:t>
              </w:r>
            </w:hyperlink>
          </w:p>
          <w:p w:rsidR="00151471" w:rsidRPr="00E44329" w:rsidRDefault="00151471" w:rsidP="00151471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Иванов, А. Е. Синергетический эффект интеграции компаний: механизм формирования, оценка, учет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А.Е. Иванов. - М.: ИЦ РИОР: НИЦ ИНФРА-М, 2014. - 156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0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http://znanium.com/bookread2.php?book=453350</w:t>
              </w:r>
            </w:hyperlink>
          </w:p>
        </w:tc>
      </w:tr>
      <w:tr w:rsidR="00EC5FB1" w:rsidRPr="00E44329" w:rsidTr="00F32743">
        <w:tc>
          <w:tcPr>
            <w:tcW w:w="3936" w:type="dxa"/>
          </w:tcPr>
          <w:p w:rsidR="00EC5FB1" w:rsidRPr="00E44329" w:rsidRDefault="00EA50D0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Прикладная статистика</w:t>
            </w:r>
          </w:p>
        </w:tc>
        <w:tc>
          <w:tcPr>
            <w:tcW w:w="10773" w:type="dxa"/>
          </w:tcPr>
          <w:p w:rsidR="00EC5FB1" w:rsidRPr="00E44329" w:rsidRDefault="000F74A5" w:rsidP="00AC7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420384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F6DCF" w:rsidRPr="00E44329" w:rsidRDefault="003C193E" w:rsidP="0055458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Статистика: Учебное пособие / Ю.С. Ивченко. - М.: ИЦ РИОР: ИНФРА-М, 2018. - 375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1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http://znanium.com/catalog/product/929679</w:t>
              </w:r>
            </w:hyperlink>
          </w:p>
          <w:p w:rsidR="003C193E" w:rsidRPr="00E44329" w:rsidRDefault="003C193E" w:rsidP="0055458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Яковлев, В. Б. Статистика. Расчеты в microsoft excel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испр. и доп. — Москва : Издательство Юрайт, 2019. — 353 с. — (Университеты России). — ISBN 978-5-534-01672-7.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 </w:t>
            </w:r>
            <w:hyperlink r:id="rId52" w:tgtFrame="_blank" w:history="1">
              <w:r w:rsidRPr="00E4432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https://www.biblio-online.ru/bcode/437852</w:t>
              </w:r>
            </w:hyperlink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 (дата обращения: 02.10.2019). Яковлев, В. Б. Статистика. Расчеты в microsoft excel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испр. и доп. — Москва : Издательство Юрайт, 2019. — 353 с. — (Университеты России). — ISBN 978-5-534-01672-7.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https://www.biblio-online.ru/bcode/437852 (дата обращения: 02.10.2019).</w:t>
            </w:r>
          </w:p>
          <w:p w:rsidR="003C193E" w:rsidRPr="00E44329" w:rsidRDefault="003C193E" w:rsidP="0055458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https://www.biblio-online.ru/bcode/437242 (дата обращения: 02.10.2019).</w:t>
            </w:r>
          </w:p>
          <w:p w:rsidR="000B4052" w:rsidRPr="00E44329" w:rsidRDefault="000B4052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E44329" w:rsidRDefault="000F74A5" w:rsidP="00AC7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420384"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DA30FD" w:rsidRPr="00E44329" w:rsidRDefault="00EB0A24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Ендронова, В. Н. Общая теория статистики: Учебник / В.Н. Ендронова, М.В. Малафеева. - 2-e изд., </w:t>
            </w:r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- М.: Магистр, 2015. - 608 с. — Текст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3" w:history="1">
              <w:r w:rsidR="003C193E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http://znanium.com/bookread2.php?book=474554</w:t>
              </w:r>
            </w:hyperlink>
          </w:p>
          <w:p w:rsidR="00221AB4" w:rsidRPr="00E44329" w:rsidRDefault="00AC73BB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статистики. Практикум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Р. Ефимова, Е. В. Петрова, О. И. Ганченко, М. А. Михайлов ; под редакцией М. Р. Ефимовой. — 4-е изд., перераб. и доп. — Москва : 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355 с. — (Бакалавр.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978-5-534-04141-5. — Текст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https://biblio-online.ru/bcode/412761 (дата обращения: 02.10.2019).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6A1791" w:rsidRPr="00E44329" w:rsidRDefault="006A1791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Аскеров, П. Ф. Общая и прикладная статистика: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ля студ. высш. проф. обр. / П. Ф. Аскеров, Р.Н.Пахунова, А. В. Пахунов; Под общ. ред. Р.Н.Пахуновой. - М.: НИЦ ИНФРА-М, 2013.-272 с. </w:t>
            </w:r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http://znanium.com/bookread2.php?book=404310#</w:t>
              </w:r>
            </w:hyperlink>
          </w:p>
          <w:p w:rsidR="00BE328E" w:rsidRPr="00E44329" w:rsidRDefault="00AC73BB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626 с. — (Бакалавр.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978-5-9916-2946-1. — Текст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https://biblio-online.ru/bcode/404117 (дата обращения: 02.10.2019).</w:t>
            </w:r>
          </w:p>
          <w:p w:rsidR="000F74A5" w:rsidRPr="00E44329" w:rsidRDefault="00AC73BB" w:rsidP="003C193E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6CA2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Непомнящая, Н. В. Статистика: общая теория статистики, экономическая статистика. Практикум / НепомнящаяН.В., ГригорьеваЕ.Г. – Красноярск: СФУ, 2015. – 376 с. </w:t>
            </w:r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193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5" w:history="1">
              <w:r w:rsidR="00BF6CA2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</w:p>
        </w:tc>
      </w:tr>
      <w:tr w:rsidR="00F83A64" w:rsidRPr="00E44329" w:rsidTr="00F32743">
        <w:tc>
          <w:tcPr>
            <w:tcW w:w="3936" w:type="dxa"/>
          </w:tcPr>
          <w:p w:rsidR="00F83A64" w:rsidRPr="00E44329" w:rsidRDefault="00F83A64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Факторный анализ</w:t>
            </w:r>
          </w:p>
        </w:tc>
        <w:tc>
          <w:tcPr>
            <w:tcW w:w="10773" w:type="dxa"/>
          </w:tcPr>
          <w:p w:rsidR="00F83A64" w:rsidRPr="00E44329" w:rsidRDefault="00F83A64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C18EA" w:rsidRPr="00E44329" w:rsidRDefault="00EC18EA" w:rsidP="00947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D81" w:rsidRPr="00E44329" w:rsidRDefault="00947D81" w:rsidP="0055458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Казакова, Н. А. Финансовый анализ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Казакова.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470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978-5-534-00583-7.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https://biblio-online.ru/bcode/413053 (дата обращения: 02.10.2019). </w:t>
            </w:r>
          </w:p>
          <w:p w:rsidR="00947D81" w:rsidRPr="00E44329" w:rsidRDefault="00947D81" w:rsidP="0055458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В. Никитина, А. В. Репета-Турсунова, М. Фрёммель, А. В. Ядрин.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195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978-5-534-07092-7.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https://www.biblio-online.ru/bcode/436994 (дата обращения: 02.10.2019).</w:t>
            </w:r>
          </w:p>
          <w:p w:rsidR="00947D81" w:rsidRPr="00E44329" w:rsidRDefault="00947D81" w:rsidP="0055458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Берикашвили, В. Ш. Статистическая обработка данных, планирование эксперимента и случайные процессы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Ш. Берикашвили, С. П. Оськин. — 2-е изд., испр.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164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978-5-534-09216-5.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https://www.biblio-online.ru/bcode/427449 (дата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02.10.2019).</w:t>
            </w:r>
          </w:p>
          <w:p w:rsidR="00FA562F" w:rsidRPr="00E44329" w:rsidRDefault="00FA562F" w:rsidP="00F83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A64" w:rsidRPr="00E44329" w:rsidRDefault="00F83A64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C1180" w:rsidRPr="00E44329" w:rsidRDefault="00EC18EA" w:rsidP="00AD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т</w:t>
            </w:r>
            <w:proofErr w:type="gramStart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З. Бобылева [и др.] ; под редакцией А. З. Бобылевой. — 2-е изд., перераб. и доп. — Москва : </w:t>
            </w:r>
            <w:proofErr w:type="gramStart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2015. — 904 с. — (Бакалавр и магистр.</w:t>
            </w:r>
            <w:proofErr w:type="gramEnd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978-5-9916-4759-5. — Текст</w:t>
            </w:r>
            <w:proofErr w:type="gramStart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https://biblio-online.ru/bcode/383402 (дата обращения: 02.10.2019).</w:t>
            </w:r>
          </w:p>
          <w:p w:rsidR="00F83A64" w:rsidRPr="00E44329" w:rsidRDefault="00FC1180" w:rsidP="00AC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6EDA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Губин, В. Е. </w:t>
            </w:r>
            <w:r w:rsidR="00DA0271" w:rsidRPr="00E44329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деятельности: Учебник / В.Е. Губин, О.В. Губина. - 2-e изд., перераб. и доп. - М.: ИД ФОРУМ: НИЦ ИНФРА-М, 2014. - 336 с.</w:t>
            </w:r>
            <w:r w:rsidR="00536EDA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6" w:history="1">
              <w:r w:rsidR="00536EDA"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http://znanium.com/bookread2.php?book=454283#</w:t>
              </w:r>
            </w:hyperlink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EDA" w:rsidRPr="00E44329" w:rsidRDefault="00536EDA" w:rsidP="00947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7E14" w:rsidRPr="00E44329">
              <w:rPr>
                <w:rFonts w:ascii="Times New Roman" w:hAnsi="Times New Roman" w:cs="Times New Roman"/>
                <w:sz w:val="24"/>
                <w:szCs w:val="24"/>
              </w:rPr>
              <w:t>Аскеров, П. Ф. Анализ и диагностика финансово-хозяйственной деятельности организации: Учеб</w:t>
            </w:r>
            <w:proofErr w:type="gramStart"/>
            <w:r w:rsidR="00AD7E14" w:rsidRPr="00E443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D7E1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ос. / П.Ф.Аскеров, И.А.Цветков и др.; Под общ. ред. П.Ф.Аскерова - М.: НИЦ ИНФРА-М, 2015. - 176 с. </w:t>
            </w:r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AD7E14" w:rsidRPr="00E44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7" w:history="1">
              <w:r w:rsidR="00947D81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http://znanium.com/bookread2.php?book=457326#</w:t>
              </w:r>
            </w:hyperlink>
            <w:r w:rsidR="00947D81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0A19" w:rsidRPr="00E44329" w:rsidTr="00F32743">
        <w:tc>
          <w:tcPr>
            <w:tcW w:w="3936" w:type="dxa"/>
          </w:tcPr>
          <w:p w:rsidR="00FD0A19" w:rsidRPr="00E44329" w:rsidRDefault="00FD0A19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оценки стоимости имущества</w:t>
            </w:r>
          </w:p>
        </w:tc>
        <w:tc>
          <w:tcPr>
            <w:tcW w:w="10773" w:type="dxa"/>
          </w:tcPr>
          <w:p w:rsidR="00FD0A19" w:rsidRPr="00E44329" w:rsidRDefault="00FD0A19" w:rsidP="00C516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C4F34" w:rsidRPr="00E44329" w:rsidRDefault="00FD0A19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02.10.2019).</w:t>
            </w:r>
          </w:p>
          <w:p w:rsidR="004C236E" w:rsidRPr="00E44329" w:rsidRDefault="00EF05CF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36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Котляров, М. А. Экономика недвижимости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Котляров. — 2-е изд., перераб. и доп. — Москва :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238 с. — (Бакалавр и магистр.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978-5-9916-9081-2. — Текст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https://www.biblio-online.ru/bcode/414517 (дата обращения: 02.10.2019).</w:t>
            </w:r>
          </w:p>
          <w:p w:rsidR="00C51617" w:rsidRPr="00E44329" w:rsidRDefault="00C51617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 Варламов, А. А. Оценка объектов недвижимости: учебник / А.А. Варламов, С.И. Комаров / под общ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ед. А.А. Варламова. — 2-е изд., перераб. и доп. — М. : ФОРУМ : ИНФРА-М, 2017. — 352 с.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4627B9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http://znanium.com/bookread2.php?book=661780#</w:t>
              </w:r>
            </w:hyperlink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338" w:rsidRPr="00E44329" w:rsidRDefault="00780338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19" w:rsidRPr="00E44329" w:rsidRDefault="00FD0A19" w:rsidP="00C516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E112C" w:rsidRPr="00E44329" w:rsidRDefault="00A56536" w:rsidP="00FE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112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Ивашковская И.В. Моделирование стоимости компании. Стратегическая ответственность совета директоров  / И.В. Ивашковская. - М.: ИНФРА-М, 2017. - 430 с.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 </w:t>
            </w:r>
            <w:hyperlink r:id="rId59" w:history="1">
              <w:r w:rsidR="004627B9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http://znanium.com/catalog.php?bookinfo=792135</w:t>
              </w:r>
            </w:hyperlink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14F" w:rsidRPr="00E44329" w:rsidRDefault="00A56536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Управление недвижимостью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 [и др.] ; под редакцией С. Н. Максимова. — Москва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388 с. — (Бакалавр.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978-5-534-01447-1. — Текст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https://www.biblio-online.ru/bcode/413533 (дата обращения: 02.10.2019).</w:t>
            </w:r>
          </w:p>
          <w:p w:rsidR="00D82B9C" w:rsidRPr="00E44329" w:rsidRDefault="00D82B9C" w:rsidP="00C5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222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Максимов, С. Н. Экономика недвижимости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Максимов. — Москва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402 с. — (Бакалавр.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978-5-9916-5648-1. — Текст</w:t>
            </w:r>
            <w:proofErr w:type="gramStart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7B9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https://www.biblio-online.ru/bcode/413532 (дата обращения: 02.10.2019).</w:t>
            </w:r>
          </w:p>
        </w:tc>
      </w:tr>
      <w:tr w:rsidR="00EC18EA" w:rsidRPr="00E44329" w:rsidTr="00F32743">
        <w:tc>
          <w:tcPr>
            <w:tcW w:w="3936" w:type="dxa"/>
          </w:tcPr>
          <w:p w:rsidR="00EC18EA" w:rsidRPr="00E44329" w:rsidRDefault="00EC18EA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оценочной деятельности</w:t>
            </w:r>
          </w:p>
        </w:tc>
        <w:tc>
          <w:tcPr>
            <w:tcW w:w="10773" w:type="dxa"/>
          </w:tcPr>
          <w:p w:rsidR="00EC18EA" w:rsidRPr="00E44329" w:rsidRDefault="00EC18EA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C18EA" w:rsidRPr="00E44329" w:rsidRDefault="00EC18EA" w:rsidP="0037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Международная практика оценочной деятельности : учеб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особие / С.Ю. Богатырев. — М.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96 с. — Текст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http://znanium.com/catalog/product/1020208</w:t>
            </w:r>
          </w:p>
          <w:p w:rsidR="00EC18EA" w:rsidRPr="00E44329" w:rsidRDefault="00EC18EA" w:rsidP="0037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Варламов, А. А. Оценка объектов недвижимости: учебник / А.А. Варламов, С.И. Комаров / под общ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ед. А.А. Варламова. — 2-е изд., перераб. и доп. — М. : ФОРУМ : ИНФРА-М, 2017. — 352 с. — Текст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 </w:t>
            </w:r>
            <w:hyperlink r:id="rId60" w:history="1">
              <w:r w:rsidR="00157DCC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http://znanium.com/bookread2.php?book=661780#</w:t>
              </w:r>
            </w:hyperlink>
          </w:p>
          <w:p w:rsidR="00EC18EA" w:rsidRPr="00E44329" w:rsidRDefault="00CD4EBF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02.10.2019). </w:t>
            </w:r>
          </w:p>
          <w:p w:rsidR="00157DCC" w:rsidRPr="00E44329" w:rsidRDefault="00157DCC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EA" w:rsidRPr="00E44329" w:rsidRDefault="00EC18EA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578F" w:rsidRPr="00E44329" w:rsidRDefault="00BC653B" w:rsidP="001A0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Касьяненко, Т. Г. Оценка стоимости бизнеса + приложение в ЭБС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Г. Касьяненко, Г. А. Маховикова. — 2-е изд., перераб. и доп. — Москва :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373 с. — (Бакалавр.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978-5-534-01446-4. — Текст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https://biblio-online.ru/bcode/412904 (дата обращения: 02.10.2019).</w:t>
            </w:r>
          </w:p>
          <w:p w:rsidR="001A0E8B" w:rsidRPr="00E44329" w:rsidRDefault="002F59B4" w:rsidP="001A0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02.10.2019).</w:t>
            </w:r>
          </w:p>
          <w:p w:rsidR="002F59B4" w:rsidRPr="00E44329" w:rsidRDefault="001A0E8B" w:rsidP="00157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3ABA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Эванс, Ф. Ч. Оценка компаний при слияниях и поглощениях: Создание стоимости в частных компаниях: Учебное пособие / Эванс Ф.Ч., Бишоп Д.М., Шматов А. - 4-е изд. - М.: Альпина Пабл., </w:t>
            </w:r>
            <w:r w:rsidR="00AC3ABA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- 332 с. </w:t>
            </w:r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="00AC3ABA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157DCC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http://znanium.com/bookread2.php?book=915882</w:t>
              </w:r>
            </w:hyperlink>
            <w:r w:rsidR="00157DCC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EBF" w:rsidRPr="00E44329" w:rsidTr="00F32743">
        <w:tc>
          <w:tcPr>
            <w:tcW w:w="3936" w:type="dxa"/>
          </w:tcPr>
          <w:p w:rsidR="00FF6EBF" w:rsidRPr="00E44329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оценки стоимости и управление портфелем недвижимости в составе имущественного комплекса предприятия</w:t>
            </w:r>
          </w:p>
        </w:tc>
        <w:tc>
          <w:tcPr>
            <w:tcW w:w="10773" w:type="dxa"/>
          </w:tcPr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17402" w:rsidRPr="00E44329" w:rsidRDefault="00FF6EBF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Котляров, М. А. Экономика недвижимости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Котляров. — 2-е изд., перераб. и доп. — Москва :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238 с. — (Бакалавр и магистр.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978-5-9916-9081-2. — Текст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https://www.biblio-online.ru/bcode/436530 (дата обращения: 02.10.2019).</w:t>
            </w:r>
          </w:p>
          <w:p w:rsidR="00FF6EBF" w:rsidRPr="00E44329" w:rsidRDefault="00A17402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Н. Асаул, Г. М. Загидуллина, П. Б. Люлин, Р. М. Сиразетдинов. — 18-е изд., испр. и доп. — Москва : Издательство Юрайт, 2019. — 353 с. — (Университеты России). — ISBN 978-5-534-06508-4. — Текст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https://www.biblio-online.ru/bcode/438947 (дата обращения: 02.10.2019).</w:t>
            </w:r>
          </w:p>
          <w:p w:rsidR="005C273E" w:rsidRPr="00E44329" w:rsidRDefault="005C273E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Оценка объектов недвижимости : учебник / А.А. Варламов, С.И. Комаров ; под общ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ед. А.А. Варламова. — 2-е изд., перераб. и доп. — Москва : ИНФРА-М, 2019. — 352 с. - Текст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http://znanium.com/catalog/product/1026054</w:t>
            </w:r>
          </w:p>
          <w:p w:rsidR="007558E1" w:rsidRPr="00E44329" w:rsidRDefault="007558E1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34785" w:rsidRPr="00E44329" w:rsidRDefault="00A17402" w:rsidP="00D97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Максимов, С. Н. Экономика недвижимости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Максимов. — Москва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402 с. — (Бакалавр.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978-5-9916-5648-1. — Текст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https://www.biblio-online.ru/bcode/413532 (дата обращения: 02.10.2019).</w:t>
            </w:r>
          </w:p>
          <w:p w:rsidR="0033262A" w:rsidRPr="00E44329" w:rsidRDefault="00B34785" w:rsidP="0033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02.10.2019).</w:t>
            </w:r>
          </w:p>
          <w:p w:rsidR="00A17402" w:rsidRPr="00E44329" w:rsidRDefault="005841BF" w:rsidP="007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014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Управление недвижимостью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Максимов [и др.] ; под редакцией С. Н. Максимова. — Москва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388 с. — (Бакалавр.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978-5-534-01447-1. — Текст</w:t>
            </w:r>
            <w:proofErr w:type="gramStart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088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https://www.biblio-online.ru/bcode/413533 (дата обращения: 02.10.2019). </w:t>
            </w:r>
          </w:p>
        </w:tc>
      </w:tr>
      <w:tr w:rsidR="00FF6EBF" w:rsidRPr="00E44329" w:rsidTr="00F32743">
        <w:tc>
          <w:tcPr>
            <w:tcW w:w="3936" w:type="dxa"/>
          </w:tcPr>
          <w:p w:rsidR="00FF6EBF" w:rsidRPr="00E44329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проектирование</w:t>
            </w:r>
          </w:p>
        </w:tc>
        <w:tc>
          <w:tcPr>
            <w:tcW w:w="10773" w:type="dxa"/>
          </w:tcPr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F556C" w:rsidRPr="00E44329" w:rsidRDefault="00FF6EBF" w:rsidP="00E86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Попова, К. В. Решетникова. — Москва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338 с. — (Бакалавр и магистр.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978-5-534-00766-4. — Текст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https://www.biblio-online.ru/bcode/432048 (дата обращения: 02.10.2019).</w:t>
            </w:r>
          </w:p>
          <w:p w:rsidR="00554584" w:rsidRPr="00E44329" w:rsidRDefault="000F556C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проектирование: реорганизация, реинжиниринг, гармонизация : учеб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особие / С.А. Лочан, Л.М. Альбитер, Ф.З. Семенова, Д.С. Петросян ; под ред. Д.С. Петросяна. — М.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196 с. - Текст : электронный. - URL: http://znanium.com/catalog/product/969592 </w:t>
            </w:r>
          </w:p>
          <w:p w:rsidR="000E7F6C" w:rsidRPr="00E44329" w:rsidRDefault="000E7F6C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Теория бизнес-организации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С.Н. Кукушкин, В.В. Янковская, Е.А. Наумова, И.Л. Ярчак. — М.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238 с. - Текст : электронный. - URL:  http://znanium.com/catalog/product/753724</w:t>
            </w:r>
          </w:p>
          <w:p w:rsidR="00E86A26" w:rsidRPr="00E44329" w:rsidRDefault="00E86A26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71C78" w:rsidRPr="00E44329" w:rsidRDefault="00671C78" w:rsidP="00A9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57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Баринов, В. А. Организационное проектирование: Учебник / Баринов В. А. - М.: НИЦ ИНФРА-М, 2015. - 384 с. </w:t>
            </w:r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="00A1557E" w:rsidRPr="00E44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2" w:history="1">
              <w:r w:rsidR="00554584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http://znanium.com/bookread2.php?book=492911</w:t>
              </w:r>
            </w:hyperlink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D8C" w:rsidRPr="00E44329" w:rsidRDefault="00A1557E" w:rsidP="00A9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Кузнецов, Ю. В. Теория организации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Кузнецов, Е. В. Мелякова. — 3-е изд., перераб. и доп. — Москва :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351 с. — (Бакалавр.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978-5-534-02949-9. — Текст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https://www.biblio-online.ru/bcode/412691 (дата обращения: 02.10.2019).</w:t>
            </w:r>
          </w:p>
          <w:p w:rsidR="00671C78" w:rsidRPr="00E44329" w:rsidRDefault="006C1D8C" w:rsidP="00A9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Русецкая, О. В. Теория организации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В. Русецкая, Л. А. Трофимова, Е. В. Песоцкая. — Москва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391 с. — (Бакалавр.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978-5-9916-8402-6. — Текст</w:t>
            </w:r>
            <w:proofErr w:type="gramStart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458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https://www.biblio-online.ru/bcode/412575 (дата обращения: 02.10.2019).</w:t>
            </w:r>
          </w:p>
          <w:p w:rsidR="00554584" w:rsidRPr="00E44329" w:rsidRDefault="00554584" w:rsidP="00554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Подлесных, В. И. Теория организации: Учебное пособие / В.И. Подлесных, Н.В. Кузнецов; Под ред. проф. В.И. Подлесных. - 5-e изд., испр. и доп. - М.: НИЦ ИНФРА-М, 2014. - 334 с. -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 </w:t>
            </w:r>
            <w:hyperlink r:id="rId63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http://znanium.com/bookread2.php?book=465449#</w:t>
              </w:r>
            </w:hyperlink>
          </w:p>
        </w:tc>
      </w:tr>
      <w:tr w:rsidR="00FF6EBF" w:rsidRPr="00E44329" w:rsidTr="00F32743">
        <w:tc>
          <w:tcPr>
            <w:tcW w:w="3936" w:type="dxa"/>
          </w:tcPr>
          <w:p w:rsidR="00FF6EBF" w:rsidRPr="00E44329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оценки стоимости машин, оборудования и транспортных сре</w:t>
            </w:r>
            <w:proofErr w:type="gramStart"/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дств в с</w:t>
            </w:r>
            <w:proofErr w:type="gramEnd"/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t>оставе имущественного комплекса предприятия</w:t>
            </w:r>
          </w:p>
        </w:tc>
        <w:tc>
          <w:tcPr>
            <w:tcW w:w="10773" w:type="dxa"/>
          </w:tcPr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F6EBF" w:rsidRPr="00E44329" w:rsidRDefault="00FF6EBF" w:rsidP="00ED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03.10.2019).</w:t>
            </w:r>
          </w:p>
          <w:p w:rsidR="007B46DA" w:rsidRPr="00E44329" w:rsidRDefault="00FF6EBF" w:rsidP="007B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Международная практика оценочной деятельности : учеб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особие / С.Ю. Богатырев. — М.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96 с. -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http://znanium.com/catalog/product/1020208</w:t>
            </w:r>
          </w:p>
          <w:p w:rsidR="00780338" w:rsidRPr="00E44329" w:rsidRDefault="00780338" w:rsidP="00ED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523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предметов залога в нестабильной экономике: проблемы и пути их решения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ред. М.А. Федотовой, Т.В. Тазихиной. — М.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196 с. - Текст : электронный. - URL: http://znanium.com/catalog/product/925470</w:t>
            </w:r>
          </w:p>
          <w:p w:rsidR="00ED15CC" w:rsidRPr="00E44329" w:rsidRDefault="00ED15CC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6C5D5A" w:rsidRPr="00E44329" w:rsidRDefault="006C5D5A" w:rsidP="0038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E44329">
              <w:rPr>
                <w:iCs/>
                <w:sz w:val="24"/>
                <w:szCs w:val="24"/>
              </w:rPr>
              <w:t>.</w:t>
            </w:r>
            <w:r w:rsidR="008C23EF" w:rsidRPr="00E44329">
              <w:t xml:space="preserve">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Касьяненко, Т. Г. Оценка стоимости машин и оборудования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Г. Касьяненко, Г. А. Маховикова ; под редакцией Т. Г. Касьяненко. — 2-е изд., перераб. и доп. — Москва :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495 с. — (Бакалавр.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978-5-9916-2948-5.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https://www.biblio-online.ru/bcode/404823 (дата обращения: 03.10.2019).</w:t>
            </w:r>
          </w:p>
          <w:p w:rsidR="006C5D5A" w:rsidRPr="00E44329" w:rsidRDefault="006C5D5A" w:rsidP="0038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Оценка машин, оборудования и транспортных средств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Н. Асаул, В. Н. Старинский, М. А. Асаул, А. Г. Бездудная ; под редакцией А. Н. Асаула. — Москва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183 с. — (Университеты России). — ISBN 978-5-534-04966-4.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https://www.biblio-online.ru/bcode/415953 (дата обращения: 03.10.2019).</w:t>
            </w:r>
          </w:p>
          <w:p w:rsidR="000F0DE7" w:rsidRPr="00E44329" w:rsidRDefault="006C5D5A" w:rsidP="008C2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0DE7" w:rsidRPr="00E44329">
              <w:rPr>
                <w:rFonts w:ascii="Times New Roman" w:hAnsi="Times New Roman" w:cs="Times New Roman"/>
                <w:sz w:val="24"/>
                <w:szCs w:val="24"/>
              </w:rPr>
              <w:t>Федотова, М. А. Оценка машин и оборудования: учебник / М.А. Федотова, А.П. Ковалёв, А.А. Кушель [и др.]</w:t>
            </w:r>
            <w:proofErr w:type="gramStart"/>
            <w:r w:rsidR="000F0DE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F0DE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М.А. Федотовой. — 2-е изд., перераб. и доп. — М. : ИНФРА-М, 2017. — 324 с.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="000F0DE7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8C23EF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</w:t>
              </w:r>
              <w:r w:rsidR="008C23EF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8C23EF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hp?book=518974#</w:t>
              </w:r>
            </w:hyperlink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EBF" w:rsidRPr="00E44329" w:rsidTr="00F32743">
        <w:tc>
          <w:tcPr>
            <w:tcW w:w="3936" w:type="dxa"/>
          </w:tcPr>
          <w:p w:rsidR="00FF6EBF" w:rsidRPr="00E44329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модели управления затратами</w:t>
            </w:r>
          </w:p>
        </w:tc>
        <w:tc>
          <w:tcPr>
            <w:tcW w:w="10773" w:type="dxa"/>
          </w:tcPr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370FD" w:rsidRPr="00E44329" w:rsidRDefault="00FF6EBF" w:rsidP="0023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03.10.2019).</w:t>
            </w:r>
          </w:p>
          <w:p w:rsidR="00B86ED9" w:rsidRPr="00E44329" w:rsidRDefault="002370FD" w:rsidP="0037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и контроллинг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Н. Асаул, И. В. Дроздова, М. Г. Квициния, А. А. Петров. — Москва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263 с. — (Университеты России). — ISBN 978-5-534-04968-8.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https://www.biblio-online.ru/bcode/438949 (дата обращения: 03.10.2019).</w:t>
            </w:r>
          </w:p>
          <w:p w:rsidR="008C23EF" w:rsidRPr="00E44329" w:rsidRDefault="008C23EF" w:rsidP="0037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3.Лукасевич, И. Я. Финансовый менеджмент в 2 ч. Часть 1. Основные понятия, методы и концепции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377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978-5-534-03726-5.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https://www.biblio-online.ru/bcode/432014 (дата обращения: 03.10.2019).</w:t>
            </w: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7E" w:rsidRPr="00E44329" w:rsidRDefault="0037437E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43BD9" w:rsidRPr="00E44329" w:rsidRDefault="00D43BD9" w:rsidP="00E1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Погодина, Т. В. Финансовый менеджмент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Т.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Погодина. — Москва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351 с. — (Бакалавр.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978-5-534-03375-5.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https://www.biblio-online.ru/bcode/413313 (дата обращения: 03.10.2019).</w:t>
            </w:r>
          </w:p>
          <w:p w:rsidR="00961E1E" w:rsidRPr="00E44329" w:rsidRDefault="00D43BD9" w:rsidP="0096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23EF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03.10.2019).</w:t>
            </w:r>
          </w:p>
          <w:p w:rsidR="00D43BD9" w:rsidRPr="00E44329" w:rsidRDefault="00961E1E" w:rsidP="00E1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11EB" w:rsidRPr="00E44329">
              <w:t xml:space="preserve"> </w:t>
            </w:r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>Низовкина, Н. Г. Управление затратами предприятия (организации)</w:t>
            </w:r>
            <w:proofErr w:type="gramStart"/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Г. Низовкина. — 2-е изд., испр. и доп. — Москва : Издательство Юрайт, 2018. — 185 с. — (Университеты России). — ISBN 978-5-534-03048-8. — Текст</w:t>
            </w:r>
            <w:proofErr w:type="gramStart"/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https://www.biblio-online.ru/bcode/415298 (дата обращения: 03.10.2019).</w:t>
            </w:r>
          </w:p>
          <w:p w:rsidR="008C23EF" w:rsidRPr="00E44329" w:rsidRDefault="008C23EF" w:rsidP="004D1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Стратегический управленческий учет для бизнеса: Учебник / Л.В. Юрьев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и др.]. - М.: НИЦ ИНФРА-М, 2014. - 336 с. </w:t>
            </w:r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1EB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http://znanium.com/bookread2.php?book=459</w:t>
              </w:r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97#</w:t>
              </w:r>
            </w:hyperlink>
          </w:p>
        </w:tc>
      </w:tr>
      <w:tr w:rsidR="00FF6EBF" w:rsidRPr="00E44329" w:rsidTr="00F32743">
        <w:tc>
          <w:tcPr>
            <w:tcW w:w="3936" w:type="dxa"/>
          </w:tcPr>
          <w:p w:rsidR="00FF6EBF" w:rsidRPr="00E44329" w:rsidRDefault="00FF6EBF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оценки стоимости нематериальных активов и интеллектуальной собственности</w:t>
            </w:r>
          </w:p>
        </w:tc>
        <w:tc>
          <w:tcPr>
            <w:tcW w:w="10773" w:type="dxa"/>
          </w:tcPr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03.10.2019).</w:t>
            </w:r>
          </w:p>
          <w:p w:rsidR="00160468" w:rsidRPr="00E44329" w:rsidRDefault="00FF6EBF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Оценка стоимости нематериальных активов и интеллектуальной собственности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М.А. Федотовой, О.В. Лосевой. — М.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352 с. 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160468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http://znanium.com/catalog/product/1004233</w:t>
              </w:r>
            </w:hyperlink>
          </w:p>
          <w:p w:rsidR="00160468" w:rsidRPr="00E44329" w:rsidRDefault="00160468" w:rsidP="003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Жарова, А. К. Защита интеллектуальной собственности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К. Жарова ; под общей редакцией А. А. Стрельцова. — 4-е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341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978-5-534-09974-4.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https://www.biblio-online.ru/bcode/429066 (дата обращения: 03.10.2019).</w:t>
            </w:r>
          </w:p>
          <w:p w:rsidR="006E6DD6" w:rsidRPr="00E44329" w:rsidRDefault="006E6DD6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EBF" w:rsidRPr="00E44329" w:rsidRDefault="00FF6EBF" w:rsidP="003F56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43BD9" w:rsidRPr="00E44329" w:rsidRDefault="00D43BD9" w:rsidP="00F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Бусов, В. И. Оценка стоимости предприятия (бизнеса)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00902-6. — Текст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03.10.2019).</w:t>
            </w:r>
          </w:p>
          <w:p w:rsidR="006942A4" w:rsidRPr="00E44329" w:rsidRDefault="005841BF" w:rsidP="0069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42A4" w:rsidRPr="00E44329">
              <w:rPr>
                <w:rFonts w:ascii="Times New Roman" w:hAnsi="Times New Roman" w:cs="Times New Roman"/>
                <w:sz w:val="24"/>
                <w:szCs w:val="24"/>
              </w:rPr>
              <w:t>Ивашковская И.</w:t>
            </w:r>
            <w:r w:rsidR="00246ADE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2A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В. Моделирование стоимости компании. Стратегическая ответственность совета директоров  / И.В. Ивашковская. - М.: ИНФРА-М, 2017. - 430 с. 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6942A4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160468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</w:t>
              </w:r>
              <w:r w:rsidR="00160468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160468"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2135</w:t>
              </w:r>
            </w:hyperlink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D9" w:rsidRPr="00E44329" w:rsidRDefault="005841BF" w:rsidP="00F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Леонтьева, Л. С. Управление интеллектуальным капиталом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С. Леонтьева, Л. Н. Орлова. — Москва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295 с. — (Бакалавр и магистр.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978-5-9916-5753-2. — Текст</w:t>
            </w:r>
            <w:proofErr w:type="gramStart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0468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https://www.biblio-online.ru/bcode/412941 (дата обращения: 03.10.2019).</w:t>
            </w:r>
          </w:p>
          <w:p w:rsidR="00160468" w:rsidRPr="00E44329" w:rsidRDefault="00160468" w:rsidP="00F9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Оценка нематериальных активов и интеллектуальной собственности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Н. Асаул, В. Н. Старинский, М. А. Асаул, Г. Ф. Щербина ; под редакцией А. Н. Асаула.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181 с. — (Университеты России). — ISBN 978-5-534-04970-1.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https://www.biblio-online.ru/bcode/438951 (дата обращения: 03.10.2019).</w:t>
            </w:r>
          </w:p>
        </w:tc>
      </w:tr>
      <w:tr w:rsidR="00C27678" w:rsidRPr="00E44329" w:rsidTr="00F32743">
        <w:tc>
          <w:tcPr>
            <w:tcW w:w="3936" w:type="dxa"/>
          </w:tcPr>
          <w:p w:rsidR="00C27678" w:rsidRPr="00E44329" w:rsidRDefault="00C27678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имущества</w:t>
            </w:r>
          </w:p>
        </w:tc>
        <w:tc>
          <w:tcPr>
            <w:tcW w:w="10773" w:type="dxa"/>
          </w:tcPr>
          <w:p w:rsidR="00C27678" w:rsidRPr="00E44329" w:rsidRDefault="00C27678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87956" w:rsidRPr="00E44329" w:rsidRDefault="00C27678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>. Спиридонова, Е. А. Оценка стоимости бизнеса</w:t>
            </w:r>
            <w:proofErr w:type="gramStart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956"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02.10.2019).</w:t>
            </w:r>
          </w:p>
          <w:p w:rsidR="00687956" w:rsidRPr="00E44329" w:rsidRDefault="00687956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 Котляров, М. А. Экономика недвижимости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Котляров. — 2-е изд., перераб. и доп. — Москва :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238 с. — (Бакалавр и магистр.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978-5-9916-9081-2.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https://www.biblio-online.ru/bcode/414517 (дата обращения: 02.10.2019).</w:t>
            </w:r>
          </w:p>
          <w:p w:rsidR="00687956" w:rsidRPr="00E44329" w:rsidRDefault="00687956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 Варламов, А. А. Оценка объектов недвижимости: учебник / А.А. Варламов, С.И. Комаров / под общ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ед. А.А. Варламова. — 2-е изд., перераб. и доп. — М. : ФОРУМ : ИНФРА-М, 2017. — 352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 </w:t>
            </w:r>
            <w:hyperlink r:id="rId68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http://znanium.com/bookread2.php?book=661780#</w:t>
              </w:r>
            </w:hyperlink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56" w:rsidRPr="00E44329" w:rsidRDefault="00687956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56" w:rsidRPr="00E44329" w:rsidRDefault="00687956" w:rsidP="006879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87956" w:rsidRPr="00E44329" w:rsidRDefault="00687956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1. Ивашковская И.В. Моделирование стоимости компании. Стратегическая ответственность совета директоров  / И.В. Ивашковская. - М.: ИНФРА-М, 2017. - 430 с.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 </w:t>
            </w:r>
            <w:hyperlink r:id="rId69" w:history="1">
              <w:r w:rsidRPr="00E4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http://znanium.com/catalog.php?bookinfo=792135</w:t>
              </w:r>
            </w:hyperlink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56" w:rsidRPr="00E44329" w:rsidRDefault="00687956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2. Управление недвижимостью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 [и др.] ; под редакцией С. Н. Максимова.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388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978-5-534-01447-1.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https://www.biblio-online.ru/bcode/413533 (дата обращения: 02.10.2019).</w:t>
            </w:r>
          </w:p>
          <w:p w:rsidR="00C27678" w:rsidRPr="00E44329" w:rsidRDefault="00687956" w:rsidP="00687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3. Максимов, С. Н. Экономика недвижимости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Максимов.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402 с. — (Бакалавр.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978-5-9916-5648-1. — Текст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https://www.biblio-online.ru/bcode/413532 (дата обращения: 02.10.2019).</w:t>
            </w:r>
          </w:p>
        </w:tc>
      </w:tr>
      <w:tr w:rsidR="00E62C27" w:rsidRPr="00E44329" w:rsidTr="00F32743">
        <w:tc>
          <w:tcPr>
            <w:tcW w:w="3936" w:type="dxa"/>
          </w:tcPr>
          <w:p w:rsidR="00E62C27" w:rsidRPr="00E44329" w:rsidRDefault="00E62C27" w:rsidP="00720F2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E62C27" w:rsidRPr="00E44329" w:rsidRDefault="00E62C27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Москвин, В. П. Риторика и теория аргументации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П. Москвин. — 3-е изд., перераб. и доп. — Москва :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725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978-5-534-09710-8.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https://www.biblio-online.ru/bcode/428443 (дата обращения: 19.09.2019).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Демина. — М.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— 272 с. -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hyperlink r:id="rId70" w:history="1">
              <w:r w:rsidRPr="00E44329">
                <w:rPr>
                  <w:rFonts w:eastAsia="Times New Roman"/>
                  <w:sz w:val="24"/>
                  <w:szCs w:val="24"/>
                  <w:lang w:eastAsia="ru-RU"/>
                </w:rPr>
                <w:t>http://znanium.com/catalog/product/914383</w:t>
              </w:r>
            </w:hyperlink>
          </w:p>
          <w:p w:rsidR="00E62C27" w:rsidRPr="00E44329" w:rsidRDefault="00E62C27" w:rsidP="00554584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Кожеурова, Н. С. Логика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Кожеурова. — 2-е изд., испр. и доп. — Москва : Издательство Юрайт, 2019. — 320 с. — (Университеты России). — ISBN 978-5-534-08888-5.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https://www.biblio-online.ru/bcode/431138 (дата обращения: 19.09.2019).</w:t>
            </w:r>
          </w:p>
          <w:p w:rsidR="00E62C27" w:rsidRPr="00E44329" w:rsidRDefault="00E62C27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27" w:rsidRPr="00E44329" w:rsidRDefault="00E62C27" w:rsidP="00720F2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Тульчинский, Г. Л. Логика и теория аргументации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Г. Л. Тульчинский, С. С. Гусев, С. В. Герасимов ; под редакцией Г. Л. Тульчинского.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233 с. — (Бакалавр.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978-5-534-01178-4.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https://www.biblio-online.ru/bcode/433310 (дата обращения: 19.09.2019).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Т. В. Правовая аргументация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Т. В. Иванова, О. В. Никитина.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191 с. — (Университеты России). — ISBN 978-5-534-10792-0.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https://www.biblio-online.ru/bcode/431525 (дата обращения: 19.09.2019).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Зверев, С. Э. Риторика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С. Э. Зверев, О. Ю. Ефремов, А. Е. Шаповалова. — Москва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311 с. — (Бакалавр и магистр.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978-5-534-02220-9. — Текст</w:t>
            </w:r>
            <w:proofErr w:type="gramStart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https://www.biblio-online.ru/bcode/433357 (дата </w:t>
            </w:r>
            <w:r w:rsidRPr="00E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обращения: 19.09.2019).</w:t>
            </w:r>
          </w:p>
          <w:p w:rsidR="00E62C27" w:rsidRPr="00E44329" w:rsidRDefault="00E62C27" w:rsidP="0072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27" w:rsidRPr="00E62C27" w:rsidTr="00F32743">
        <w:tc>
          <w:tcPr>
            <w:tcW w:w="3936" w:type="dxa"/>
          </w:tcPr>
          <w:p w:rsidR="00E62C27" w:rsidRPr="00E44329" w:rsidRDefault="00E62C27" w:rsidP="00720F2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Научный семинар</w:t>
            </w:r>
          </w:p>
        </w:tc>
        <w:tc>
          <w:tcPr>
            <w:tcW w:w="10773" w:type="dxa"/>
          </w:tcPr>
          <w:p w:rsidR="00E62C27" w:rsidRPr="00E44329" w:rsidRDefault="00E62C27" w:rsidP="00720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115 с. — URL: https://www.biblio-online.ru/bcode/442041 (дата обращения: 04.06.2019).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вузов / Е. Н. Куклина, М. А. Мазниченко, И. А. Мушкина. — 2-е изд., испр. и доп. — Москва : Издательство Юрайт, 2019. — 235 с. — URL: https://www.biblio-online.ru/bcode/437654 (дата обращения: 04.06.2019).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(дата обращения: 04.06.2019).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</w:t>
            </w:r>
            <w:hyperlink r:id="rId71" w:history="1">
              <w:r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http://znanium.com/catalog/product/982657</w:t>
              </w:r>
            </w:hyperlink>
          </w:p>
          <w:p w:rsidR="00E62C27" w:rsidRPr="00E44329" w:rsidRDefault="00E62C27" w:rsidP="00720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27" w:rsidRPr="00E44329" w:rsidRDefault="00E62C27" w:rsidP="00720F2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443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Виненко, И. С. Сергеев.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с.— URL: https://www.biblio-online.ru/bcode/432114 (дата обращения: 04.06.2019).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151 с. — URL: https://www.biblio-online.ru/bcode/438123 (дата обращения: 04.06.2019).</w:t>
            </w:r>
          </w:p>
          <w:p w:rsidR="00E62C27" w:rsidRPr="00E44329" w:rsidRDefault="00E62C27" w:rsidP="0055458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одготовка,защита,оформление [Электронный ресурс]: Практическое пособие / Ю.Г. Волков. - 4-е изд., перераб. - М.: Альфа-М, НИЦ ИНФРА-М, 2016. - 160 с. - Режим доступа: </w:t>
            </w:r>
            <w:hyperlink r:id="rId72" w:history="1">
              <w:r w:rsidRPr="00E4432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http://znanium.com/catalog/product/510459</w:t>
              </w:r>
            </w:hyperlink>
          </w:p>
          <w:p w:rsidR="00E62C27" w:rsidRPr="00E44329" w:rsidRDefault="00E62C27" w:rsidP="0055458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Ганьшина, Г. В. Методика преподавания специальных дисциплин [Электронный ресурс]: учебное пособие для бакалавриата, специалитета и магистратуры / Г. В. Ганьшина. — 2-е изд. </w:t>
            </w:r>
            <w:r w:rsidRPr="00E4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Москва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4432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</w:tc>
        <w:bookmarkStart w:id="0" w:name="_GoBack"/>
        <w:bookmarkEnd w:id="0"/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5B8"/>
    <w:multiLevelType w:val="hybridMultilevel"/>
    <w:tmpl w:val="C9D0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36B"/>
    <w:multiLevelType w:val="hybridMultilevel"/>
    <w:tmpl w:val="66B0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63F71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5C7D"/>
    <w:multiLevelType w:val="hybridMultilevel"/>
    <w:tmpl w:val="D32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F08FA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A13D5"/>
    <w:multiLevelType w:val="hybridMultilevel"/>
    <w:tmpl w:val="F8A4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1942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B4D01"/>
    <w:multiLevelType w:val="hybridMultilevel"/>
    <w:tmpl w:val="663E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B2ED6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E7597"/>
    <w:multiLevelType w:val="hybridMultilevel"/>
    <w:tmpl w:val="BADE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A6168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23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3"/>
  </w:num>
  <w:num w:numId="15">
    <w:abstractNumId w:val="12"/>
  </w:num>
  <w:num w:numId="16">
    <w:abstractNumId w:val="19"/>
  </w:num>
  <w:num w:numId="17">
    <w:abstractNumId w:val="4"/>
  </w:num>
  <w:num w:numId="18">
    <w:abstractNumId w:val="15"/>
  </w:num>
  <w:num w:numId="19">
    <w:abstractNumId w:val="24"/>
  </w:num>
  <w:num w:numId="20">
    <w:abstractNumId w:val="18"/>
  </w:num>
  <w:num w:numId="21">
    <w:abstractNumId w:val="14"/>
  </w:num>
  <w:num w:numId="22">
    <w:abstractNumId w:val="1"/>
  </w:num>
  <w:num w:numId="23">
    <w:abstractNumId w:val="17"/>
  </w:num>
  <w:num w:numId="24">
    <w:abstractNumId w:val="2"/>
  </w:num>
  <w:num w:numId="25">
    <w:abstractNumId w:val="22"/>
  </w:num>
  <w:num w:numId="26">
    <w:abstractNumId w:val="5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4CB7"/>
    <w:rsid w:val="00014B12"/>
    <w:rsid w:val="000201A0"/>
    <w:rsid w:val="00023A81"/>
    <w:rsid w:val="00023D84"/>
    <w:rsid w:val="000242AF"/>
    <w:rsid w:val="00030A17"/>
    <w:rsid w:val="00034BE4"/>
    <w:rsid w:val="000452C1"/>
    <w:rsid w:val="00045F7E"/>
    <w:rsid w:val="00050888"/>
    <w:rsid w:val="00051031"/>
    <w:rsid w:val="00053505"/>
    <w:rsid w:val="000565F3"/>
    <w:rsid w:val="00061AAE"/>
    <w:rsid w:val="000622F3"/>
    <w:rsid w:val="000635C1"/>
    <w:rsid w:val="000652AD"/>
    <w:rsid w:val="00070D40"/>
    <w:rsid w:val="000714BD"/>
    <w:rsid w:val="000746FD"/>
    <w:rsid w:val="00075955"/>
    <w:rsid w:val="0008136E"/>
    <w:rsid w:val="0008217C"/>
    <w:rsid w:val="00092A0E"/>
    <w:rsid w:val="00097171"/>
    <w:rsid w:val="000A1B6D"/>
    <w:rsid w:val="000A1E0D"/>
    <w:rsid w:val="000A4D28"/>
    <w:rsid w:val="000B13DB"/>
    <w:rsid w:val="000B4052"/>
    <w:rsid w:val="000C19E6"/>
    <w:rsid w:val="000C477D"/>
    <w:rsid w:val="000C558F"/>
    <w:rsid w:val="000C6C7A"/>
    <w:rsid w:val="000D30A0"/>
    <w:rsid w:val="000D4CF0"/>
    <w:rsid w:val="000D76DE"/>
    <w:rsid w:val="000E00C2"/>
    <w:rsid w:val="000E7F6C"/>
    <w:rsid w:val="000F02D1"/>
    <w:rsid w:val="000F0DE7"/>
    <w:rsid w:val="000F0E9D"/>
    <w:rsid w:val="000F2EB8"/>
    <w:rsid w:val="000F3BEC"/>
    <w:rsid w:val="000F4108"/>
    <w:rsid w:val="000F556C"/>
    <w:rsid w:val="000F55FE"/>
    <w:rsid w:val="000F74A5"/>
    <w:rsid w:val="00101233"/>
    <w:rsid w:val="0010251C"/>
    <w:rsid w:val="00105AE2"/>
    <w:rsid w:val="0010645E"/>
    <w:rsid w:val="00113FCA"/>
    <w:rsid w:val="001237CE"/>
    <w:rsid w:val="00123DA6"/>
    <w:rsid w:val="001456EF"/>
    <w:rsid w:val="00147AD0"/>
    <w:rsid w:val="00150ADD"/>
    <w:rsid w:val="00151471"/>
    <w:rsid w:val="00151867"/>
    <w:rsid w:val="00156148"/>
    <w:rsid w:val="00157DCC"/>
    <w:rsid w:val="00160468"/>
    <w:rsid w:val="0016142F"/>
    <w:rsid w:val="001646AB"/>
    <w:rsid w:val="00166C1F"/>
    <w:rsid w:val="00175974"/>
    <w:rsid w:val="00186406"/>
    <w:rsid w:val="00190F75"/>
    <w:rsid w:val="001910E9"/>
    <w:rsid w:val="00191967"/>
    <w:rsid w:val="00192B88"/>
    <w:rsid w:val="001A0E8B"/>
    <w:rsid w:val="001B68E3"/>
    <w:rsid w:val="001C1137"/>
    <w:rsid w:val="001C7E8A"/>
    <w:rsid w:val="001D4484"/>
    <w:rsid w:val="001D4EE6"/>
    <w:rsid w:val="001E4076"/>
    <w:rsid w:val="001F2F14"/>
    <w:rsid w:val="001F4899"/>
    <w:rsid w:val="00211C4D"/>
    <w:rsid w:val="0022168F"/>
    <w:rsid w:val="00221AB4"/>
    <w:rsid w:val="00223A58"/>
    <w:rsid w:val="002370FD"/>
    <w:rsid w:val="00241845"/>
    <w:rsid w:val="00246ADE"/>
    <w:rsid w:val="002513AC"/>
    <w:rsid w:val="00252B1B"/>
    <w:rsid w:val="002535D6"/>
    <w:rsid w:val="00263A76"/>
    <w:rsid w:val="00264984"/>
    <w:rsid w:val="00265C6A"/>
    <w:rsid w:val="002836C4"/>
    <w:rsid w:val="002875D1"/>
    <w:rsid w:val="00297ED9"/>
    <w:rsid w:val="00297F3B"/>
    <w:rsid w:val="002B2716"/>
    <w:rsid w:val="002B3AD9"/>
    <w:rsid w:val="002B6446"/>
    <w:rsid w:val="002B6B9B"/>
    <w:rsid w:val="002C5574"/>
    <w:rsid w:val="002C5CF8"/>
    <w:rsid w:val="002D631E"/>
    <w:rsid w:val="002D76C9"/>
    <w:rsid w:val="002E1081"/>
    <w:rsid w:val="002E7D31"/>
    <w:rsid w:val="002F303E"/>
    <w:rsid w:val="002F59B4"/>
    <w:rsid w:val="002F5C87"/>
    <w:rsid w:val="002F6CE9"/>
    <w:rsid w:val="002F7FFD"/>
    <w:rsid w:val="00300E2F"/>
    <w:rsid w:val="00322E52"/>
    <w:rsid w:val="003246A1"/>
    <w:rsid w:val="003258BE"/>
    <w:rsid w:val="00325FB6"/>
    <w:rsid w:val="00330E60"/>
    <w:rsid w:val="0033262A"/>
    <w:rsid w:val="00336939"/>
    <w:rsid w:val="0033713B"/>
    <w:rsid w:val="003546D9"/>
    <w:rsid w:val="00354F2F"/>
    <w:rsid w:val="00356E7C"/>
    <w:rsid w:val="00361AAA"/>
    <w:rsid w:val="00363E42"/>
    <w:rsid w:val="00364AB8"/>
    <w:rsid w:val="003656C0"/>
    <w:rsid w:val="003675D1"/>
    <w:rsid w:val="0037437E"/>
    <w:rsid w:val="0037578F"/>
    <w:rsid w:val="00385FC8"/>
    <w:rsid w:val="00386259"/>
    <w:rsid w:val="00387EC5"/>
    <w:rsid w:val="0039406F"/>
    <w:rsid w:val="00394308"/>
    <w:rsid w:val="00394588"/>
    <w:rsid w:val="003A71DC"/>
    <w:rsid w:val="003B4797"/>
    <w:rsid w:val="003B4E5D"/>
    <w:rsid w:val="003B7860"/>
    <w:rsid w:val="003B7902"/>
    <w:rsid w:val="003C193E"/>
    <w:rsid w:val="003C35B4"/>
    <w:rsid w:val="003C4C08"/>
    <w:rsid w:val="003D28A0"/>
    <w:rsid w:val="003D37A1"/>
    <w:rsid w:val="003D3F84"/>
    <w:rsid w:val="003D4F58"/>
    <w:rsid w:val="003F346A"/>
    <w:rsid w:val="003F5603"/>
    <w:rsid w:val="003F59D8"/>
    <w:rsid w:val="003F775A"/>
    <w:rsid w:val="00420384"/>
    <w:rsid w:val="004242C6"/>
    <w:rsid w:val="00424691"/>
    <w:rsid w:val="0042538C"/>
    <w:rsid w:val="00427E32"/>
    <w:rsid w:val="004334ED"/>
    <w:rsid w:val="004349D6"/>
    <w:rsid w:val="004363D4"/>
    <w:rsid w:val="00436FAF"/>
    <w:rsid w:val="00440A5C"/>
    <w:rsid w:val="00443EAC"/>
    <w:rsid w:val="00447168"/>
    <w:rsid w:val="00451FCA"/>
    <w:rsid w:val="004540FF"/>
    <w:rsid w:val="00456471"/>
    <w:rsid w:val="004627B9"/>
    <w:rsid w:val="0047090A"/>
    <w:rsid w:val="00471926"/>
    <w:rsid w:val="00471CD1"/>
    <w:rsid w:val="00473D85"/>
    <w:rsid w:val="00476C2D"/>
    <w:rsid w:val="004841C1"/>
    <w:rsid w:val="00492E5B"/>
    <w:rsid w:val="004962C4"/>
    <w:rsid w:val="004A2C47"/>
    <w:rsid w:val="004A510D"/>
    <w:rsid w:val="004A6CED"/>
    <w:rsid w:val="004A72DF"/>
    <w:rsid w:val="004B4B97"/>
    <w:rsid w:val="004B657E"/>
    <w:rsid w:val="004C236E"/>
    <w:rsid w:val="004C2607"/>
    <w:rsid w:val="004C3DD5"/>
    <w:rsid w:val="004D11EB"/>
    <w:rsid w:val="004D653C"/>
    <w:rsid w:val="004D6C26"/>
    <w:rsid w:val="004E6F12"/>
    <w:rsid w:val="00510964"/>
    <w:rsid w:val="00513EE2"/>
    <w:rsid w:val="0052555E"/>
    <w:rsid w:val="00530F65"/>
    <w:rsid w:val="005346E7"/>
    <w:rsid w:val="00534DE8"/>
    <w:rsid w:val="005362F7"/>
    <w:rsid w:val="00536EDA"/>
    <w:rsid w:val="005372DF"/>
    <w:rsid w:val="00542C69"/>
    <w:rsid w:val="0054420B"/>
    <w:rsid w:val="0054517F"/>
    <w:rsid w:val="005456C4"/>
    <w:rsid w:val="0055184A"/>
    <w:rsid w:val="0055213E"/>
    <w:rsid w:val="00552841"/>
    <w:rsid w:val="00554584"/>
    <w:rsid w:val="00554F1E"/>
    <w:rsid w:val="0056526C"/>
    <w:rsid w:val="00565FE8"/>
    <w:rsid w:val="00572825"/>
    <w:rsid w:val="005841BF"/>
    <w:rsid w:val="00590307"/>
    <w:rsid w:val="00592FF7"/>
    <w:rsid w:val="005935F0"/>
    <w:rsid w:val="005A01A3"/>
    <w:rsid w:val="005A15C1"/>
    <w:rsid w:val="005A1D29"/>
    <w:rsid w:val="005A2F81"/>
    <w:rsid w:val="005A4284"/>
    <w:rsid w:val="005A4BFF"/>
    <w:rsid w:val="005A6E67"/>
    <w:rsid w:val="005B2196"/>
    <w:rsid w:val="005B55E5"/>
    <w:rsid w:val="005C273E"/>
    <w:rsid w:val="005C3428"/>
    <w:rsid w:val="005C603E"/>
    <w:rsid w:val="005C6C5F"/>
    <w:rsid w:val="005E0027"/>
    <w:rsid w:val="005E5B38"/>
    <w:rsid w:val="005F1D82"/>
    <w:rsid w:val="005F3C5E"/>
    <w:rsid w:val="005F4AA1"/>
    <w:rsid w:val="00606B43"/>
    <w:rsid w:val="00607BBA"/>
    <w:rsid w:val="00610C8A"/>
    <w:rsid w:val="006124D4"/>
    <w:rsid w:val="00613451"/>
    <w:rsid w:val="0061622B"/>
    <w:rsid w:val="006165C7"/>
    <w:rsid w:val="0062230E"/>
    <w:rsid w:val="00630B90"/>
    <w:rsid w:val="00630C17"/>
    <w:rsid w:val="00632C1D"/>
    <w:rsid w:val="00636509"/>
    <w:rsid w:val="0064176A"/>
    <w:rsid w:val="00650314"/>
    <w:rsid w:val="006524F8"/>
    <w:rsid w:val="006560A3"/>
    <w:rsid w:val="00662D68"/>
    <w:rsid w:val="00663474"/>
    <w:rsid w:val="00663FCD"/>
    <w:rsid w:val="006655C6"/>
    <w:rsid w:val="0066796E"/>
    <w:rsid w:val="00667FA8"/>
    <w:rsid w:val="00671C78"/>
    <w:rsid w:val="00675CCB"/>
    <w:rsid w:val="00676AD4"/>
    <w:rsid w:val="0068597A"/>
    <w:rsid w:val="00687956"/>
    <w:rsid w:val="00691AF7"/>
    <w:rsid w:val="006931F5"/>
    <w:rsid w:val="00693E32"/>
    <w:rsid w:val="006940E3"/>
    <w:rsid w:val="006942A4"/>
    <w:rsid w:val="00696F47"/>
    <w:rsid w:val="00697C3B"/>
    <w:rsid w:val="00697E9F"/>
    <w:rsid w:val="006A1791"/>
    <w:rsid w:val="006A1ACE"/>
    <w:rsid w:val="006A7234"/>
    <w:rsid w:val="006B508B"/>
    <w:rsid w:val="006C1C55"/>
    <w:rsid w:val="006C1D8C"/>
    <w:rsid w:val="006C5D5A"/>
    <w:rsid w:val="006D2AB1"/>
    <w:rsid w:val="006D3ED6"/>
    <w:rsid w:val="006E6AA4"/>
    <w:rsid w:val="006E6DD6"/>
    <w:rsid w:val="006F0662"/>
    <w:rsid w:val="006F3E86"/>
    <w:rsid w:val="0070245A"/>
    <w:rsid w:val="00702535"/>
    <w:rsid w:val="0071111D"/>
    <w:rsid w:val="007170E2"/>
    <w:rsid w:val="0072014F"/>
    <w:rsid w:val="00720F2C"/>
    <w:rsid w:val="007226B0"/>
    <w:rsid w:val="00722F8D"/>
    <w:rsid w:val="007241B6"/>
    <w:rsid w:val="00734A84"/>
    <w:rsid w:val="00741954"/>
    <w:rsid w:val="007551D5"/>
    <w:rsid w:val="007558E1"/>
    <w:rsid w:val="00755EF8"/>
    <w:rsid w:val="007663A8"/>
    <w:rsid w:val="007664ED"/>
    <w:rsid w:val="0077303A"/>
    <w:rsid w:val="007741CE"/>
    <w:rsid w:val="007800E4"/>
    <w:rsid w:val="00780338"/>
    <w:rsid w:val="00780352"/>
    <w:rsid w:val="0078143E"/>
    <w:rsid w:val="00783D4D"/>
    <w:rsid w:val="00783ED6"/>
    <w:rsid w:val="007867AA"/>
    <w:rsid w:val="00786899"/>
    <w:rsid w:val="0078734B"/>
    <w:rsid w:val="00790DEF"/>
    <w:rsid w:val="0079101C"/>
    <w:rsid w:val="00793418"/>
    <w:rsid w:val="0079664F"/>
    <w:rsid w:val="007A0C23"/>
    <w:rsid w:val="007A4FEE"/>
    <w:rsid w:val="007B46DA"/>
    <w:rsid w:val="007C087C"/>
    <w:rsid w:val="007C2BC4"/>
    <w:rsid w:val="007C4067"/>
    <w:rsid w:val="007C4A64"/>
    <w:rsid w:val="007C59C5"/>
    <w:rsid w:val="007C6E3D"/>
    <w:rsid w:val="007D07BC"/>
    <w:rsid w:val="007D1272"/>
    <w:rsid w:val="007D6C01"/>
    <w:rsid w:val="007E0F09"/>
    <w:rsid w:val="007E33A5"/>
    <w:rsid w:val="007F383A"/>
    <w:rsid w:val="007F677A"/>
    <w:rsid w:val="0080336D"/>
    <w:rsid w:val="0080500B"/>
    <w:rsid w:val="00805C02"/>
    <w:rsid w:val="008105AE"/>
    <w:rsid w:val="00810D9E"/>
    <w:rsid w:val="00822745"/>
    <w:rsid w:val="00825B28"/>
    <w:rsid w:val="00830785"/>
    <w:rsid w:val="008314C4"/>
    <w:rsid w:val="00831964"/>
    <w:rsid w:val="0083383C"/>
    <w:rsid w:val="00836D4D"/>
    <w:rsid w:val="008371F9"/>
    <w:rsid w:val="00846F74"/>
    <w:rsid w:val="00854FF9"/>
    <w:rsid w:val="00860FF3"/>
    <w:rsid w:val="00862046"/>
    <w:rsid w:val="008627DB"/>
    <w:rsid w:val="00863146"/>
    <w:rsid w:val="00864831"/>
    <w:rsid w:val="008721B1"/>
    <w:rsid w:val="008755C5"/>
    <w:rsid w:val="00877B70"/>
    <w:rsid w:val="00887131"/>
    <w:rsid w:val="00893B9E"/>
    <w:rsid w:val="008944B5"/>
    <w:rsid w:val="00894DD3"/>
    <w:rsid w:val="008A0A67"/>
    <w:rsid w:val="008A1484"/>
    <w:rsid w:val="008B478B"/>
    <w:rsid w:val="008B75FE"/>
    <w:rsid w:val="008C23EF"/>
    <w:rsid w:val="008C263C"/>
    <w:rsid w:val="008C5B7B"/>
    <w:rsid w:val="008C6044"/>
    <w:rsid w:val="008C6E18"/>
    <w:rsid w:val="008D74E6"/>
    <w:rsid w:val="008E3078"/>
    <w:rsid w:val="008E391F"/>
    <w:rsid w:val="008E47F6"/>
    <w:rsid w:val="008F0A64"/>
    <w:rsid w:val="008F0FC1"/>
    <w:rsid w:val="008F1615"/>
    <w:rsid w:val="00904C91"/>
    <w:rsid w:val="00907194"/>
    <w:rsid w:val="00925E67"/>
    <w:rsid w:val="00943CAE"/>
    <w:rsid w:val="00947360"/>
    <w:rsid w:val="00947D81"/>
    <w:rsid w:val="00957FAC"/>
    <w:rsid w:val="00961E1E"/>
    <w:rsid w:val="0096596F"/>
    <w:rsid w:val="00966C94"/>
    <w:rsid w:val="009704FA"/>
    <w:rsid w:val="009755E6"/>
    <w:rsid w:val="00976FF6"/>
    <w:rsid w:val="009773DC"/>
    <w:rsid w:val="00981283"/>
    <w:rsid w:val="0098364C"/>
    <w:rsid w:val="009852B7"/>
    <w:rsid w:val="00985523"/>
    <w:rsid w:val="00986AC1"/>
    <w:rsid w:val="0099118A"/>
    <w:rsid w:val="009933BE"/>
    <w:rsid w:val="009948F4"/>
    <w:rsid w:val="009A3176"/>
    <w:rsid w:val="009A627C"/>
    <w:rsid w:val="009B2C92"/>
    <w:rsid w:val="009B2EEB"/>
    <w:rsid w:val="009B3953"/>
    <w:rsid w:val="009B3AD2"/>
    <w:rsid w:val="009B676C"/>
    <w:rsid w:val="009C523B"/>
    <w:rsid w:val="009C5EAB"/>
    <w:rsid w:val="009D1F23"/>
    <w:rsid w:val="009D2227"/>
    <w:rsid w:val="009D63FA"/>
    <w:rsid w:val="009E2A26"/>
    <w:rsid w:val="009E5C67"/>
    <w:rsid w:val="009E6D78"/>
    <w:rsid w:val="009E76CC"/>
    <w:rsid w:val="009F5BF4"/>
    <w:rsid w:val="009F76E0"/>
    <w:rsid w:val="009F7B38"/>
    <w:rsid w:val="00A04D87"/>
    <w:rsid w:val="00A04ED7"/>
    <w:rsid w:val="00A0654A"/>
    <w:rsid w:val="00A137CE"/>
    <w:rsid w:val="00A13D49"/>
    <w:rsid w:val="00A1557E"/>
    <w:rsid w:val="00A17402"/>
    <w:rsid w:val="00A17FD2"/>
    <w:rsid w:val="00A22753"/>
    <w:rsid w:val="00A32C30"/>
    <w:rsid w:val="00A34DB7"/>
    <w:rsid w:val="00A3736D"/>
    <w:rsid w:val="00A378F1"/>
    <w:rsid w:val="00A430F0"/>
    <w:rsid w:val="00A45E5F"/>
    <w:rsid w:val="00A512E5"/>
    <w:rsid w:val="00A56536"/>
    <w:rsid w:val="00A56F5C"/>
    <w:rsid w:val="00A615BF"/>
    <w:rsid w:val="00A61888"/>
    <w:rsid w:val="00A66991"/>
    <w:rsid w:val="00A71DFD"/>
    <w:rsid w:val="00A7256F"/>
    <w:rsid w:val="00A819C0"/>
    <w:rsid w:val="00A90FC7"/>
    <w:rsid w:val="00A93852"/>
    <w:rsid w:val="00A93BF5"/>
    <w:rsid w:val="00A93C15"/>
    <w:rsid w:val="00A9729B"/>
    <w:rsid w:val="00A97F6D"/>
    <w:rsid w:val="00AA0774"/>
    <w:rsid w:val="00AA2961"/>
    <w:rsid w:val="00AA5004"/>
    <w:rsid w:val="00AC3ABA"/>
    <w:rsid w:val="00AC73BB"/>
    <w:rsid w:val="00AD0AAA"/>
    <w:rsid w:val="00AD63A3"/>
    <w:rsid w:val="00AD7E14"/>
    <w:rsid w:val="00AE3639"/>
    <w:rsid w:val="00AE59E6"/>
    <w:rsid w:val="00AF1169"/>
    <w:rsid w:val="00AF24FA"/>
    <w:rsid w:val="00AF34A6"/>
    <w:rsid w:val="00AF4F7A"/>
    <w:rsid w:val="00B03375"/>
    <w:rsid w:val="00B04512"/>
    <w:rsid w:val="00B136CF"/>
    <w:rsid w:val="00B15794"/>
    <w:rsid w:val="00B23844"/>
    <w:rsid w:val="00B26249"/>
    <w:rsid w:val="00B27883"/>
    <w:rsid w:val="00B328E6"/>
    <w:rsid w:val="00B34785"/>
    <w:rsid w:val="00B3532A"/>
    <w:rsid w:val="00B402EB"/>
    <w:rsid w:val="00B41080"/>
    <w:rsid w:val="00B41315"/>
    <w:rsid w:val="00B43E41"/>
    <w:rsid w:val="00B443DD"/>
    <w:rsid w:val="00B47901"/>
    <w:rsid w:val="00B47B4F"/>
    <w:rsid w:val="00B51709"/>
    <w:rsid w:val="00B51DA0"/>
    <w:rsid w:val="00B61DB3"/>
    <w:rsid w:val="00B6263A"/>
    <w:rsid w:val="00B6270F"/>
    <w:rsid w:val="00B6569F"/>
    <w:rsid w:val="00B6756C"/>
    <w:rsid w:val="00B72C17"/>
    <w:rsid w:val="00B764FC"/>
    <w:rsid w:val="00B807D2"/>
    <w:rsid w:val="00B8319C"/>
    <w:rsid w:val="00B839C0"/>
    <w:rsid w:val="00B86ED9"/>
    <w:rsid w:val="00B8775F"/>
    <w:rsid w:val="00B90205"/>
    <w:rsid w:val="00B918D6"/>
    <w:rsid w:val="00B92E84"/>
    <w:rsid w:val="00BA16B1"/>
    <w:rsid w:val="00BA1CA2"/>
    <w:rsid w:val="00BA25A8"/>
    <w:rsid w:val="00BA6BFB"/>
    <w:rsid w:val="00BA72CA"/>
    <w:rsid w:val="00BB48D3"/>
    <w:rsid w:val="00BB56FD"/>
    <w:rsid w:val="00BC3249"/>
    <w:rsid w:val="00BC4F34"/>
    <w:rsid w:val="00BC5014"/>
    <w:rsid w:val="00BC653B"/>
    <w:rsid w:val="00BD093D"/>
    <w:rsid w:val="00BD2258"/>
    <w:rsid w:val="00BD6CEF"/>
    <w:rsid w:val="00BE102F"/>
    <w:rsid w:val="00BE25B6"/>
    <w:rsid w:val="00BE328E"/>
    <w:rsid w:val="00BE49D0"/>
    <w:rsid w:val="00BE5A9B"/>
    <w:rsid w:val="00BE6AF2"/>
    <w:rsid w:val="00BF6CA2"/>
    <w:rsid w:val="00C00D18"/>
    <w:rsid w:val="00C01E74"/>
    <w:rsid w:val="00C074F9"/>
    <w:rsid w:val="00C1048A"/>
    <w:rsid w:val="00C12E8E"/>
    <w:rsid w:val="00C22229"/>
    <w:rsid w:val="00C248D2"/>
    <w:rsid w:val="00C26A8C"/>
    <w:rsid w:val="00C27678"/>
    <w:rsid w:val="00C37116"/>
    <w:rsid w:val="00C42F49"/>
    <w:rsid w:val="00C4619A"/>
    <w:rsid w:val="00C4641B"/>
    <w:rsid w:val="00C504C4"/>
    <w:rsid w:val="00C51617"/>
    <w:rsid w:val="00C52410"/>
    <w:rsid w:val="00C548CC"/>
    <w:rsid w:val="00C55065"/>
    <w:rsid w:val="00C57CB7"/>
    <w:rsid w:val="00C57D6C"/>
    <w:rsid w:val="00C60C8E"/>
    <w:rsid w:val="00C60D2D"/>
    <w:rsid w:val="00C66B09"/>
    <w:rsid w:val="00C73BE8"/>
    <w:rsid w:val="00C76278"/>
    <w:rsid w:val="00C774B1"/>
    <w:rsid w:val="00C80B9B"/>
    <w:rsid w:val="00C8751F"/>
    <w:rsid w:val="00C87E06"/>
    <w:rsid w:val="00C87F95"/>
    <w:rsid w:val="00C933C1"/>
    <w:rsid w:val="00C93AC6"/>
    <w:rsid w:val="00C950B5"/>
    <w:rsid w:val="00CB717A"/>
    <w:rsid w:val="00CC2A39"/>
    <w:rsid w:val="00CC4DBF"/>
    <w:rsid w:val="00CC6778"/>
    <w:rsid w:val="00CC749A"/>
    <w:rsid w:val="00CD1559"/>
    <w:rsid w:val="00CD4EBF"/>
    <w:rsid w:val="00CD4F06"/>
    <w:rsid w:val="00CD5708"/>
    <w:rsid w:val="00CD61D0"/>
    <w:rsid w:val="00CE06E3"/>
    <w:rsid w:val="00CE1339"/>
    <w:rsid w:val="00CE4F97"/>
    <w:rsid w:val="00CF2AC6"/>
    <w:rsid w:val="00CF6DCF"/>
    <w:rsid w:val="00D022E8"/>
    <w:rsid w:val="00D02607"/>
    <w:rsid w:val="00D1197E"/>
    <w:rsid w:val="00D13FEF"/>
    <w:rsid w:val="00D20C0E"/>
    <w:rsid w:val="00D24D5E"/>
    <w:rsid w:val="00D26E96"/>
    <w:rsid w:val="00D278F3"/>
    <w:rsid w:val="00D371D6"/>
    <w:rsid w:val="00D43BD9"/>
    <w:rsid w:val="00D454AA"/>
    <w:rsid w:val="00D50960"/>
    <w:rsid w:val="00D561D1"/>
    <w:rsid w:val="00D62512"/>
    <w:rsid w:val="00D654B5"/>
    <w:rsid w:val="00D6614B"/>
    <w:rsid w:val="00D663F7"/>
    <w:rsid w:val="00D75C1E"/>
    <w:rsid w:val="00D81B3A"/>
    <w:rsid w:val="00D82B9C"/>
    <w:rsid w:val="00D84E41"/>
    <w:rsid w:val="00D9366E"/>
    <w:rsid w:val="00D97DA2"/>
    <w:rsid w:val="00DA0271"/>
    <w:rsid w:val="00DA2C75"/>
    <w:rsid w:val="00DA30FD"/>
    <w:rsid w:val="00DA670B"/>
    <w:rsid w:val="00DB04CE"/>
    <w:rsid w:val="00DC277E"/>
    <w:rsid w:val="00DC69AA"/>
    <w:rsid w:val="00DC70BD"/>
    <w:rsid w:val="00DD645D"/>
    <w:rsid w:val="00DE0C4C"/>
    <w:rsid w:val="00DF12ED"/>
    <w:rsid w:val="00DF703D"/>
    <w:rsid w:val="00E01488"/>
    <w:rsid w:val="00E0238F"/>
    <w:rsid w:val="00E10956"/>
    <w:rsid w:val="00E110A6"/>
    <w:rsid w:val="00E13436"/>
    <w:rsid w:val="00E23886"/>
    <w:rsid w:val="00E23919"/>
    <w:rsid w:val="00E326C1"/>
    <w:rsid w:val="00E33E3C"/>
    <w:rsid w:val="00E407A3"/>
    <w:rsid w:val="00E44329"/>
    <w:rsid w:val="00E52B03"/>
    <w:rsid w:val="00E55BBB"/>
    <w:rsid w:val="00E62C27"/>
    <w:rsid w:val="00E6624E"/>
    <w:rsid w:val="00E715F6"/>
    <w:rsid w:val="00E806C0"/>
    <w:rsid w:val="00E81F4C"/>
    <w:rsid w:val="00E82B49"/>
    <w:rsid w:val="00E83B6E"/>
    <w:rsid w:val="00E85E35"/>
    <w:rsid w:val="00E86A26"/>
    <w:rsid w:val="00E86CF9"/>
    <w:rsid w:val="00E870FB"/>
    <w:rsid w:val="00E9064B"/>
    <w:rsid w:val="00E91BBB"/>
    <w:rsid w:val="00EA1C92"/>
    <w:rsid w:val="00EA3348"/>
    <w:rsid w:val="00EA50D0"/>
    <w:rsid w:val="00EA5D80"/>
    <w:rsid w:val="00EB0A24"/>
    <w:rsid w:val="00EB39E7"/>
    <w:rsid w:val="00EB436B"/>
    <w:rsid w:val="00EC0BC3"/>
    <w:rsid w:val="00EC18EA"/>
    <w:rsid w:val="00EC5FB1"/>
    <w:rsid w:val="00EC65C0"/>
    <w:rsid w:val="00ED15CC"/>
    <w:rsid w:val="00ED56FB"/>
    <w:rsid w:val="00EE14A2"/>
    <w:rsid w:val="00EE3948"/>
    <w:rsid w:val="00EE4B2A"/>
    <w:rsid w:val="00EE75E0"/>
    <w:rsid w:val="00EF05CF"/>
    <w:rsid w:val="00EF0760"/>
    <w:rsid w:val="00EF441E"/>
    <w:rsid w:val="00EF6BD2"/>
    <w:rsid w:val="00F017A9"/>
    <w:rsid w:val="00F112B2"/>
    <w:rsid w:val="00F11A32"/>
    <w:rsid w:val="00F2510E"/>
    <w:rsid w:val="00F25EAD"/>
    <w:rsid w:val="00F30536"/>
    <w:rsid w:val="00F32743"/>
    <w:rsid w:val="00F332B1"/>
    <w:rsid w:val="00F37C50"/>
    <w:rsid w:val="00F41DE7"/>
    <w:rsid w:val="00F44EE8"/>
    <w:rsid w:val="00F53BBC"/>
    <w:rsid w:val="00F55E28"/>
    <w:rsid w:val="00F72BFB"/>
    <w:rsid w:val="00F7441A"/>
    <w:rsid w:val="00F83A64"/>
    <w:rsid w:val="00F84537"/>
    <w:rsid w:val="00F8548A"/>
    <w:rsid w:val="00F85990"/>
    <w:rsid w:val="00F95896"/>
    <w:rsid w:val="00FA0731"/>
    <w:rsid w:val="00FA562F"/>
    <w:rsid w:val="00FA5FB5"/>
    <w:rsid w:val="00FB3075"/>
    <w:rsid w:val="00FC1180"/>
    <w:rsid w:val="00FC3243"/>
    <w:rsid w:val="00FC3450"/>
    <w:rsid w:val="00FD0A19"/>
    <w:rsid w:val="00FD6514"/>
    <w:rsid w:val="00FE112C"/>
    <w:rsid w:val="00FE2E86"/>
    <w:rsid w:val="00FE7F2B"/>
    <w:rsid w:val="00FF0A59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753351" TargetMode="External"/><Relationship Id="rId18" Type="http://schemas.openxmlformats.org/officeDocument/2006/relationships/hyperlink" Target="http://znanium.com/catalog.php?bookinfo=488937" TargetMode="External"/><Relationship Id="rId26" Type="http://schemas.openxmlformats.org/officeDocument/2006/relationships/hyperlink" Target="http://znanium.com/bookread2.php?book=447717" TargetMode="External"/><Relationship Id="rId39" Type="http://schemas.openxmlformats.org/officeDocument/2006/relationships/hyperlink" Target="http://znanium.com/bookread2.php?book=493449" TargetMode="External"/><Relationship Id="rId21" Type="http://schemas.openxmlformats.org/officeDocument/2006/relationships/hyperlink" Target="http://znanium.com/bookread2.php?book=480352" TargetMode="External"/><Relationship Id="rId34" Type="http://schemas.openxmlformats.org/officeDocument/2006/relationships/hyperlink" Target="http://znanium.com/catalog/product/639050" TargetMode="External"/><Relationship Id="rId42" Type="http://schemas.openxmlformats.org/officeDocument/2006/relationships/hyperlink" Target="http://znanium.com/bookread2.php?book=915882" TargetMode="External"/><Relationship Id="rId47" Type="http://schemas.openxmlformats.org/officeDocument/2006/relationships/hyperlink" Target="http://znanium.com/bookread2.php?book=550166" TargetMode="External"/><Relationship Id="rId50" Type="http://schemas.openxmlformats.org/officeDocument/2006/relationships/hyperlink" Target="http://znanium.com/bookread2.php?book=453350" TargetMode="External"/><Relationship Id="rId55" Type="http://schemas.openxmlformats.org/officeDocument/2006/relationships/hyperlink" Target="http://znanium.com/bookread2.php?book=549841" TargetMode="External"/><Relationship Id="rId63" Type="http://schemas.openxmlformats.org/officeDocument/2006/relationships/hyperlink" Target="http://znanium.com/bookread2.php?book=465449" TargetMode="External"/><Relationship Id="rId68" Type="http://schemas.openxmlformats.org/officeDocument/2006/relationships/hyperlink" Target="http://znanium.com/bookread2.php?book=661780" TargetMode="External"/><Relationship Id="rId7" Type="http://schemas.openxmlformats.org/officeDocument/2006/relationships/hyperlink" Target="http://znanium.com/bookread2.php?book=672802" TargetMode="External"/><Relationship Id="rId71" Type="http://schemas.openxmlformats.org/officeDocument/2006/relationships/hyperlink" Target="http://znanium.com/catalog/product/9826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28132" TargetMode="External"/><Relationship Id="rId29" Type="http://schemas.openxmlformats.org/officeDocument/2006/relationships/hyperlink" Target="http://znanium.com/catalog/product/415317" TargetMode="External"/><Relationship Id="rId11" Type="http://schemas.openxmlformats.org/officeDocument/2006/relationships/hyperlink" Target="http://znanium.com/catalog/product/1028717" TargetMode="External"/><Relationship Id="rId24" Type="http://schemas.openxmlformats.org/officeDocument/2006/relationships/hyperlink" Target="http://znanium.com/bookread2.php?book=367349" TargetMode="External"/><Relationship Id="rId32" Type="http://schemas.openxmlformats.org/officeDocument/2006/relationships/hyperlink" Target="http://znanium.com/bookread2.php?book=767202" TargetMode="External"/><Relationship Id="rId37" Type="http://schemas.openxmlformats.org/officeDocument/2006/relationships/hyperlink" Target="http://znanium.com/bookread2.php?book=535217" TargetMode="External"/><Relationship Id="rId40" Type="http://schemas.openxmlformats.org/officeDocument/2006/relationships/hyperlink" Target="http://znanium.com/bookread2.php?book=461762" TargetMode="External"/><Relationship Id="rId45" Type="http://schemas.openxmlformats.org/officeDocument/2006/relationships/hyperlink" Target="http://znanium.com/catalog/product/971929" TargetMode="External"/><Relationship Id="rId53" Type="http://schemas.openxmlformats.org/officeDocument/2006/relationships/hyperlink" Target="http://znanium.com/bookread2.php?book=474554" TargetMode="External"/><Relationship Id="rId58" Type="http://schemas.openxmlformats.org/officeDocument/2006/relationships/hyperlink" Target="http://znanium.com/bookread2.php?book=661780" TargetMode="External"/><Relationship Id="rId66" Type="http://schemas.openxmlformats.org/officeDocument/2006/relationships/hyperlink" Target="http://znanium.com/catalog/product/1004233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1028561" TargetMode="External"/><Relationship Id="rId23" Type="http://schemas.openxmlformats.org/officeDocument/2006/relationships/hyperlink" Target="http://znanium.com/bookread2.php?book=420359" TargetMode="External"/><Relationship Id="rId28" Type="http://schemas.openxmlformats.org/officeDocument/2006/relationships/hyperlink" Target="http://znanium.com/bookread2.php?book=767261" TargetMode="External"/><Relationship Id="rId36" Type="http://schemas.openxmlformats.org/officeDocument/2006/relationships/hyperlink" Target="http://www.biblio-online.ru/book/C1162DDE-A2FB-425A-87E3-1D7CBA8B1EFB" TargetMode="External"/><Relationship Id="rId49" Type="http://schemas.openxmlformats.org/officeDocument/2006/relationships/hyperlink" Target="http://znanium.com/bookread2.php?book=543123" TargetMode="External"/><Relationship Id="rId57" Type="http://schemas.openxmlformats.org/officeDocument/2006/relationships/hyperlink" Target="http://znanium.com/bookread2.php?book=457326" TargetMode="External"/><Relationship Id="rId61" Type="http://schemas.openxmlformats.org/officeDocument/2006/relationships/hyperlink" Target="http://znanium.com/bookread2.php?book=915882" TargetMode="External"/><Relationship Id="rId10" Type="http://schemas.openxmlformats.org/officeDocument/2006/relationships/hyperlink" Target="http://znanium.com/catalog/product/952078" TargetMode="External"/><Relationship Id="rId19" Type="http://schemas.openxmlformats.org/officeDocument/2006/relationships/hyperlink" Target="http://znanium.com/bookread2.php?book=814611" TargetMode="External"/><Relationship Id="rId31" Type="http://schemas.openxmlformats.org/officeDocument/2006/relationships/hyperlink" Target="http://znanium.com/bookread2.php?book=472607" TargetMode="External"/><Relationship Id="rId44" Type="http://schemas.openxmlformats.org/officeDocument/2006/relationships/hyperlink" Target="http://znanium.com/bookread2.php?book=493362" TargetMode="External"/><Relationship Id="rId52" Type="http://schemas.openxmlformats.org/officeDocument/2006/relationships/hyperlink" Target="https://www.biblio-online.ru/bcode/437852" TargetMode="External"/><Relationship Id="rId60" Type="http://schemas.openxmlformats.org/officeDocument/2006/relationships/hyperlink" Target="http://znanium.com/bookread2.php?book=661780" TargetMode="External"/><Relationship Id="rId65" Type="http://schemas.openxmlformats.org/officeDocument/2006/relationships/hyperlink" Target="http://znanium.com/bookread2.php?book=459897#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18602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bookread2.php?book=661263" TargetMode="External"/><Relationship Id="rId27" Type="http://schemas.openxmlformats.org/officeDocument/2006/relationships/hyperlink" Target="http://znanium.com/bookread2.php?book=529544" TargetMode="External"/><Relationship Id="rId30" Type="http://schemas.openxmlformats.org/officeDocument/2006/relationships/hyperlink" Target="http://znanium.com/bookread2.php?book=767248" TargetMode="External"/><Relationship Id="rId35" Type="http://schemas.openxmlformats.org/officeDocument/2006/relationships/hyperlink" Target="http://znanium.com/catalog/product/935325" TargetMode="External"/><Relationship Id="rId43" Type="http://schemas.openxmlformats.org/officeDocument/2006/relationships/hyperlink" Target="http://znanium.com/bookread2.php?book=457824" TargetMode="External"/><Relationship Id="rId48" Type="http://schemas.openxmlformats.org/officeDocument/2006/relationships/hyperlink" Target="http://znanium.com/bookread2.php?book=504476" TargetMode="External"/><Relationship Id="rId56" Type="http://schemas.openxmlformats.org/officeDocument/2006/relationships/hyperlink" Target="http://znanium.com/bookread2.php?book=454283" TargetMode="External"/><Relationship Id="rId64" Type="http://schemas.openxmlformats.org/officeDocument/2006/relationships/hyperlink" Target="http://znanium.com/bookread2.php?book=518974#" TargetMode="External"/><Relationship Id="rId69" Type="http://schemas.openxmlformats.org/officeDocument/2006/relationships/hyperlink" Target="http://znanium.com/catalog.php?bookinfo=792135" TargetMode="Externa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catalog/product/929679" TargetMode="External"/><Relationship Id="rId72" Type="http://schemas.openxmlformats.org/officeDocument/2006/relationships/hyperlink" Target="http://znanium.com/catalog/product/510459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15334" TargetMode="External"/><Relationship Id="rId17" Type="http://schemas.openxmlformats.org/officeDocument/2006/relationships/hyperlink" Target="http://znanium.com/catalog.php?bookinfo=937307" TargetMode="External"/><Relationship Id="rId25" Type="http://schemas.openxmlformats.org/officeDocument/2006/relationships/hyperlink" Target="http://znanium.com/bookread2.php?book=544062" TargetMode="External"/><Relationship Id="rId33" Type="http://schemas.openxmlformats.org/officeDocument/2006/relationships/hyperlink" Target="http://znanium.com/bookread2.php?book=429005" TargetMode="External"/><Relationship Id="rId38" Type="http://schemas.openxmlformats.org/officeDocument/2006/relationships/hyperlink" Target="http://znanium.com/bookread2.php?book=761782" TargetMode="External"/><Relationship Id="rId46" Type="http://schemas.openxmlformats.org/officeDocument/2006/relationships/hyperlink" Target="http://znanium.com/bookread2.php?book=915882" TargetMode="External"/><Relationship Id="rId59" Type="http://schemas.openxmlformats.org/officeDocument/2006/relationships/hyperlink" Target="http://znanium.com/catalog.php?bookinfo=792135" TargetMode="External"/><Relationship Id="rId67" Type="http://schemas.openxmlformats.org/officeDocument/2006/relationships/hyperlink" Target="http://znanium.com/catalog.php?bookinfo=792135" TargetMode="External"/><Relationship Id="rId20" Type="http://schemas.openxmlformats.org/officeDocument/2006/relationships/hyperlink" Target="http://znanium.com/bookread2.php?book=473927" TargetMode="External"/><Relationship Id="rId41" Type="http://schemas.openxmlformats.org/officeDocument/2006/relationships/hyperlink" Target="http://znanium.com/catalog/product/1028604" TargetMode="External"/><Relationship Id="rId54" Type="http://schemas.openxmlformats.org/officeDocument/2006/relationships/hyperlink" Target="http://znanium.com/bookread2.php?book=404310" TargetMode="External"/><Relationship Id="rId62" Type="http://schemas.openxmlformats.org/officeDocument/2006/relationships/hyperlink" Target="http://znanium.com/bookread2.php?book=492911" TargetMode="External"/><Relationship Id="rId70" Type="http://schemas.openxmlformats.org/officeDocument/2006/relationships/hyperlink" Target="http://znanium.com/catalog/product/914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7631-F252-459F-9728-2BE4BC73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32</Pages>
  <Words>12033</Words>
  <Characters>68589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52</cp:revision>
  <dcterms:created xsi:type="dcterms:W3CDTF">2018-02-22T02:39:00Z</dcterms:created>
  <dcterms:modified xsi:type="dcterms:W3CDTF">2019-10-03T01:33:00Z</dcterms:modified>
</cp:coreProperties>
</file>